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9A" w:rsidRPr="00B65ECE" w:rsidRDefault="00582B9C">
      <w:pPr>
        <w:pStyle w:val="ConsTitle"/>
        <w:widowControl/>
        <w:ind w:right="0"/>
        <w:jc w:val="center"/>
        <w:rPr>
          <w:sz w:val="22"/>
          <w:szCs w:val="22"/>
        </w:rPr>
      </w:pPr>
      <w:r w:rsidRPr="00582B9C">
        <w:rPr>
          <w:sz w:val="22"/>
          <w:szCs w:val="22"/>
        </w:rPr>
        <w:t xml:space="preserve">ДОГОВОР </w:t>
      </w:r>
      <w:r w:rsidR="00F63B09">
        <w:rPr>
          <w:sz w:val="22"/>
          <w:szCs w:val="22"/>
        </w:rPr>
        <w:t xml:space="preserve">ПОСТАВКИ  </w:t>
      </w:r>
      <w:proofErr w:type="spellStart"/>
      <w:r w:rsidR="00B65ECE">
        <w:rPr>
          <w:sz w:val="22"/>
          <w:szCs w:val="22"/>
        </w:rPr>
        <w:t>No</w:t>
      </w:r>
      <w:proofErr w:type="spellEnd"/>
      <w:r w:rsidR="00B65ECE">
        <w:rPr>
          <w:sz w:val="22"/>
          <w:szCs w:val="22"/>
        </w:rPr>
        <w:t>. _________</w:t>
      </w:r>
    </w:p>
    <w:p w:rsidR="00DF779A" w:rsidRPr="00582B9C" w:rsidRDefault="00582B9C" w:rsidP="00582B9C">
      <w:pPr>
        <w:pStyle w:val="ConsNormal"/>
        <w:widowControl/>
        <w:ind w:right="0" w:firstLine="0"/>
        <w:rPr>
          <w:b/>
          <w:sz w:val="22"/>
          <w:szCs w:val="22"/>
        </w:rPr>
      </w:pPr>
      <w:r w:rsidRPr="00582B9C">
        <w:t xml:space="preserve">                                                                      </w:t>
      </w:r>
    </w:p>
    <w:p w:rsidR="00582B9C" w:rsidRDefault="0098794B">
      <w:pPr>
        <w:pStyle w:val="ConsNonformat"/>
        <w:widowControl/>
        <w:ind w:right="0"/>
      </w:pPr>
      <w:r>
        <w:t xml:space="preserve">г. </w:t>
      </w:r>
      <w:r w:rsidR="00582B9C">
        <w:t>Набережные Челны</w:t>
      </w:r>
      <w:r>
        <w:t xml:space="preserve">        </w:t>
      </w:r>
      <w:r w:rsidR="00B65ECE">
        <w:t xml:space="preserve">                         </w:t>
      </w:r>
      <w:r w:rsidR="00582B9C">
        <w:t xml:space="preserve">       </w:t>
      </w:r>
      <w:r>
        <w:t xml:space="preserve"> </w:t>
      </w:r>
      <w:r w:rsidR="00A23741">
        <w:t xml:space="preserve">      </w:t>
      </w:r>
      <w:r>
        <w:t xml:space="preserve"> </w:t>
      </w:r>
      <w:r w:rsidR="00582B9C">
        <w:t>"___"__</w:t>
      </w:r>
      <w:r w:rsidR="00B65ECE" w:rsidRPr="00FB5ADD">
        <w:t>__</w:t>
      </w:r>
      <w:r w:rsidR="00582B9C">
        <w:t>_____20</w:t>
      </w:r>
      <w:r w:rsidR="00B65ECE" w:rsidRPr="00B65ECE">
        <w:t>13</w:t>
      </w:r>
      <w:r w:rsidR="00582B9C">
        <w:t>г.</w:t>
      </w:r>
      <w:r>
        <w:t xml:space="preserve">   </w:t>
      </w:r>
    </w:p>
    <w:p w:rsidR="00DF779A" w:rsidRDefault="0098794B">
      <w:pPr>
        <w:pStyle w:val="ConsNonformat"/>
        <w:widowControl/>
        <w:ind w:right="0"/>
      </w:pPr>
      <w:r>
        <w:t xml:space="preserve">                                        </w:t>
      </w:r>
    </w:p>
    <w:p w:rsidR="00DF779A" w:rsidRPr="00127F76" w:rsidRDefault="0098794B" w:rsidP="00582B9C">
      <w:pPr>
        <w:pStyle w:val="a6"/>
        <w:ind w:firstLine="540"/>
        <w:rPr>
          <w:rFonts w:ascii="Times New Roman" w:hAnsi="Times New Roman"/>
          <w:sz w:val="21"/>
          <w:szCs w:val="21"/>
        </w:rPr>
      </w:pPr>
      <w:r w:rsidRPr="00127F76">
        <w:rPr>
          <w:rFonts w:ascii="Times New Roman" w:hAnsi="Times New Roman"/>
          <w:b/>
          <w:sz w:val="21"/>
          <w:szCs w:val="21"/>
        </w:rPr>
        <w:t>ООО «</w:t>
      </w:r>
      <w:r w:rsidR="00582B9C" w:rsidRPr="00127F76">
        <w:rPr>
          <w:rFonts w:ascii="Times New Roman" w:hAnsi="Times New Roman"/>
          <w:b/>
          <w:sz w:val="21"/>
          <w:szCs w:val="21"/>
        </w:rPr>
        <w:t>Челны Логистик</w:t>
      </w:r>
      <w:r w:rsidRPr="00127F76">
        <w:rPr>
          <w:rFonts w:ascii="Times New Roman" w:hAnsi="Times New Roman"/>
          <w:b/>
          <w:sz w:val="21"/>
          <w:szCs w:val="21"/>
        </w:rPr>
        <w:t>»,</w:t>
      </w:r>
      <w:r w:rsidRPr="00127F76">
        <w:rPr>
          <w:rFonts w:ascii="Times New Roman" w:hAnsi="Times New Roman"/>
          <w:sz w:val="21"/>
          <w:szCs w:val="21"/>
        </w:rPr>
        <w:t xml:space="preserve"> именуемое в дальнейшем «Поставщик», в </w:t>
      </w:r>
      <w:r w:rsidR="00582B9C" w:rsidRPr="00127F76">
        <w:rPr>
          <w:rFonts w:ascii="Times New Roman" w:hAnsi="Times New Roman"/>
          <w:sz w:val="21"/>
          <w:szCs w:val="21"/>
        </w:rPr>
        <w:t xml:space="preserve">лице директора </w:t>
      </w:r>
      <w:proofErr w:type="spellStart"/>
      <w:r w:rsidR="00582B9C" w:rsidRPr="00127F76">
        <w:rPr>
          <w:rFonts w:ascii="Times New Roman" w:hAnsi="Times New Roman"/>
          <w:sz w:val="21"/>
          <w:szCs w:val="21"/>
        </w:rPr>
        <w:t>Вазеева</w:t>
      </w:r>
      <w:proofErr w:type="spellEnd"/>
      <w:r w:rsidR="00582B9C" w:rsidRPr="00127F76">
        <w:rPr>
          <w:rFonts w:ascii="Times New Roman" w:hAnsi="Times New Roman"/>
          <w:sz w:val="21"/>
          <w:szCs w:val="21"/>
        </w:rPr>
        <w:t xml:space="preserve"> </w:t>
      </w:r>
      <w:proofErr w:type="spellStart"/>
      <w:r w:rsidR="00582B9C" w:rsidRPr="00127F76">
        <w:rPr>
          <w:rFonts w:ascii="Times New Roman" w:hAnsi="Times New Roman"/>
          <w:sz w:val="21"/>
          <w:szCs w:val="21"/>
        </w:rPr>
        <w:t>Ришата</w:t>
      </w:r>
      <w:proofErr w:type="spellEnd"/>
      <w:r w:rsidR="00582B9C" w:rsidRPr="00127F76">
        <w:rPr>
          <w:rFonts w:ascii="Times New Roman" w:hAnsi="Times New Roman"/>
          <w:sz w:val="21"/>
          <w:szCs w:val="21"/>
        </w:rPr>
        <w:t xml:space="preserve"> </w:t>
      </w:r>
      <w:proofErr w:type="spellStart"/>
      <w:r w:rsidR="00582B9C" w:rsidRPr="00127F76">
        <w:rPr>
          <w:rFonts w:ascii="Times New Roman" w:hAnsi="Times New Roman"/>
          <w:sz w:val="21"/>
          <w:szCs w:val="21"/>
        </w:rPr>
        <w:t>Равилевича</w:t>
      </w:r>
      <w:proofErr w:type="spellEnd"/>
      <w:r w:rsidRPr="00127F76">
        <w:rPr>
          <w:rFonts w:ascii="Times New Roman" w:hAnsi="Times New Roman"/>
          <w:sz w:val="21"/>
          <w:szCs w:val="21"/>
        </w:rPr>
        <w:t xml:space="preserve">, действующего на основании Устава с одной стороны, и </w:t>
      </w:r>
      <w:r w:rsidR="00582B9C" w:rsidRPr="00127F76">
        <w:rPr>
          <w:rFonts w:ascii="Times New Roman" w:hAnsi="Times New Roman"/>
          <w:sz w:val="21"/>
          <w:szCs w:val="21"/>
        </w:rPr>
        <w:t>___</w:t>
      </w:r>
      <w:r w:rsidRPr="00127F76">
        <w:rPr>
          <w:rFonts w:ascii="Times New Roman" w:hAnsi="Times New Roman"/>
          <w:sz w:val="21"/>
          <w:szCs w:val="21"/>
        </w:rPr>
        <w:t>_________</w:t>
      </w:r>
      <w:r w:rsidR="00127F76">
        <w:rPr>
          <w:rFonts w:ascii="Times New Roman" w:hAnsi="Times New Roman"/>
          <w:sz w:val="21"/>
          <w:szCs w:val="21"/>
        </w:rPr>
        <w:t>____________________________</w:t>
      </w:r>
      <w:r w:rsidRPr="00127F76">
        <w:rPr>
          <w:rFonts w:ascii="Times New Roman" w:hAnsi="Times New Roman"/>
          <w:sz w:val="21"/>
          <w:szCs w:val="21"/>
        </w:rPr>
        <w:t xml:space="preserve">, в лице </w:t>
      </w:r>
      <w:r w:rsidR="00127F76">
        <w:rPr>
          <w:rFonts w:ascii="Times New Roman" w:hAnsi="Times New Roman"/>
          <w:sz w:val="21"/>
          <w:szCs w:val="21"/>
        </w:rPr>
        <w:t>_____________________________________________________________________</w:t>
      </w:r>
      <w:r w:rsidRPr="00127F76">
        <w:rPr>
          <w:rFonts w:ascii="Times New Roman" w:hAnsi="Times New Roman"/>
          <w:sz w:val="21"/>
          <w:szCs w:val="21"/>
        </w:rPr>
        <w:t>, действующей на основании ______________________</w:t>
      </w:r>
      <w:r w:rsidR="00127F76">
        <w:rPr>
          <w:rFonts w:ascii="Times New Roman" w:hAnsi="Times New Roman"/>
          <w:sz w:val="21"/>
          <w:szCs w:val="21"/>
        </w:rPr>
        <w:t>_________________________</w:t>
      </w:r>
      <w:r w:rsidRPr="00127F76">
        <w:rPr>
          <w:rFonts w:ascii="Times New Roman" w:hAnsi="Times New Roman"/>
          <w:sz w:val="21"/>
          <w:szCs w:val="21"/>
        </w:rPr>
        <w:t xml:space="preserve">, </w:t>
      </w:r>
      <w:proofErr w:type="gramStart"/>
      <w:r w:rsidRPr="00127F76">
        <w:rPr>
          <w:rFonts w:ascii="Times New Roman" w:hAnsi="Times New Roman"/>
          <w:sz w:val="21"/>
          <w:szCs w:val="21"/>
        </w:rPr>
        <w:t>именуемая</w:t>
      </w:r>
      <w:proofErr w:type="gramEnd"/>
      <w:r w:rsidRPr="00127F76">
        <w:rPr>
          <w:rFonts w:ascii="Times New Roman" w:hAnsi="Times New Roman"/>
          <w:sz w:val="21"/>
          <w:szCs w:val="21"/>
        </w:rPr>
        <w:t xml:space="preserve"> в дальнейшем «Покупатель», с другой стороны заключили договор о нижеследующем:</w:t>
      </w:r>
    </w:p>
    <w:p w:rsidR="00DF779A" w:rsidRPr="0096779D" w:rsidRDefault="0098794B">
      <w:pPr>
        <w:pStyle w:val="a6"/>
        <w:ind w:firstLine="540"/>
        <w:jc w:val="center"/>
        <w:rPr>
          <w:rFonts w:ascii="Times New Roman" w:hAnsi="Times New Roman"/>
          <w:szCs w:val="22"/>
        </w:rPr>
      </w:pPr>
      <w:r w:rsidRPr="0096779D">
        <w:rPr>
          <w:rFonts w:ascii="Times New Roman" w:hAnsi="Times New Roman"/>
          <w:szCs w:val="22"/>
        </w:rPr>
        <w:t>1. ПРЕДМЕТ ДОГОВОРА</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 xml:space="preserve">1.1. В соответствии с настоящим Договором Поставщик обязуется передать в собственность Покупателю продовольственные товары (далее по тексту товар) в ассортименте, количестве и качестве, </w:t>
      </w:r>
      <w:proofErr w:type="gramStart"/>
      <w:r w:rsidRPr="00127F76">
        <w:rPr>
          <w:rFonts w:ascii="Times New Roman" w:hAnsi="Times New Roman"/>
          <w:sz w:val="21"/>
          <w:szCs w:val="21"/>
        </w:rPr>
        <w:t>установленных</w:t>
      </w:r>
      <w:proofErr w:type="gramEnd"/>
      <w:r w:rsidRPr="00127F76">
        <w:rPr>
          <w:rFonts w:ascii="Times New Roman" w:hAnsi="Times New Roman"/>
          <w:sz w:val="21"/>
          <w:szCs w:val="21"/>
        </w:rPr>
        <w:t xml:space="preserve"> Договором, а Покупатель обязуется принять этот товар и уплатить за него определенные Договором денежные средства (цену).</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2. ЦЕНА, КОЛИЧЕСТВО И КАЧЕСТВО ТОВАРА</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 xml:space="preserve">2.1. Ассортимент, количество, цена единицы товара и общая сумма Договора определяются </w:t>
      </w:r>
      <w:proofErr w:type="gramStart"/>
      <w:r w:rsidRPr="00127F76">
        <w:rPr>
          <w:rFonts w:ascii="Times New Roman" w:hAnsi="Times New Roman"/>
          <w:sz w:val="21"/>
          <w:szCs w:val="21"/>
        </w:rPr>
        <w:t>согласно накладных</w:t>
      </w:r>
      <w:proofErr w:type="gramEnd"/>
      <w:r w:rsidRPr="00127F76">
        <w:rPr>
          <w:rFonts w:ascii="Times New Roman" w:hAnsi="Times New Roman"/>
          <w:sz w:val="21"/>
          <w:szCs w:val="21"/>
        </w:rPr>
        <w:t xml:space="preserve"> на отпуск товара, являющихся неотъемлемой частью настоящего договора. </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2.2. Качество товара должно соответствовать требованиям, указанным в сертификатах соответствия и/или других документах, определяющих качество товара согласно требованиям действующего законодательства РФ.</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2.3.  Ассортимент, цена и сроки поставки товара осуществляется по заявке Покупателя согласованной с поставщиком.</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 xml:space="preserve">2.4. Проверка качества товара производится Покупателем при получении товара от Продавца в соответствии с требованиями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w:t>
      </w:r>
      <w:proofErr w:type="spellStart"/>
      <w:r w:rsidRPr="00127F76">
        <w:rPr>
          <w:rFonts w:ascii="Times New Roman" w:hAnsi="Times New Roman"/>
          <w:sz w:val="21"/>
          <w:szCs w:val="21"/>
        </w:rPr>
        <w:t>No</w:t>
      </w:r>
      <w:proofErr w:type="spellEnd"/>
      <w:r w:rsidRPr="00127F76">
        <w:rPr>
          <w:rFonts w:ascii="Times New Roman" w:hAnsi="Times New Roman"/>
          <w:sz w:val="21"/>
          <w:szCs w:val="21"/>
        </w:rPr>
        <w:t>. П-7 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П-6.</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3. ПРАВА И ОБЯЗАННОСТИ СТОРОН</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3.1. Поставщик обязан:</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 xml:space="preserve">3.1.1. Передать Покупателю товар надлежащего качества и </w:t>
      </w:r>
      <w:proofErr w:type="gramStart"/>
      <w:r w:rsidRPr="00127F76">
        <w:rPr>
          <w:rFonts w:ascii="Times New Roman" w:hAnsi="Times New Roman"/>
          <w:sz w:val="21"/>
          <w:szCs w:val="21"/>
        </w:rPr>
        <w:t>в</w:t>
      </w:r>
      <w:proofErr w:type="gramEnd"/>
      <w:r w:rsidRPr="00127F76">
        <w:rPr>
          <w:rFonts w:ascii="Times New Roman" w:hAnsi="Times New Roman"/>
          <w:sz w:val="21"/>
          <w:szCs w:val="21"/>
        </w:rPr>
        <w:t xml:space="preserve"> </w:t>
      </w:r>
      <w:proofErr w:type="gramStart"/>
      <w:r w:rsidRPr="00127F76">
        <w:rPr>
          <w:rFonts w:ascii="Times New Roman" w:hAnsi="Times New Roman"/>
          <w:sz w:val="21"/>
          <w:szCs w:val="21"/>
        </w:rPr>
        <w:t>обусловленным</w:t>
      </w:r>
      <w:proofErr w:type="gramEnd"/>
      <w:r w:rsidRPr="00127F76">
        <w:rPr>
          <w:rFonts w:ascii="Times New Roman" w:hAnsi="Times New Roman"/>
          <w:sz w:val="21"/>
          <w:szCs w:val="21"/>
        </w:rPr>
        <w:t xml:space="preserve"> настоящим Договором количестве и ассортименте при наличии такого товара необходимого Покупателю на складе Поставщика.</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3.2. Покупатель вправе:</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3.2.1. В момент получения товара на складе Поставщика потребовать предоставления документов подтверждающих качество товара.</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3.3. Покупатель обязан:</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3.3.1. Осуществить проверку при приемке товара по количеству, качеству и ассортименту, составить и подписать соответствующие необходимые документы.</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3.3.2. Оплатить купленный товар в срок, установленный в п. 4.1.</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4. ПОРЯДОК РАСЧЕТОВ</w:t>
      </w:r>
    </w:p>
    <w:p w:rsidR="0096779D" w:rsidRPr="00D703F3" w:rsidRDefault="0098794B">
      <w:pPr>
        <w:pStyle w:val="ConsNormal"/>
        <w:widowControl/>
        <w:ind w:right="0" w:firstLine="540"/>
        <w:jc w:val="both"/>
        <w:rPr>
          <w:rFonts w:ascii="Times New Roman" w:hAnsi="Times New Roman"/>
          <w:sz w:val="18"/>
          <w:szCs w:val="18"/>
        </w:rPr>
      </w:pPr>
      <w:r w:rsidRPr="00127F76">
        <w:rPr>
          <w:rFonts w:ascii="Times New Roman" w:hAnsi="Times New Roman"/>
          <w:sz w:val="21"/>
          <w:szCs w:val="21"/>
        </w:rPr>
        <w:t>4.1. Расчеты за каждую поставленную партию товара производят</w:t>
      </w:r>
      <w:r w:rsidR="0096779D" w:rsidRPr="00127F76">
        <w:rPr>
          <w:rFonts w:ascii="Times New Roman" w:hAnsi="Times New Roman"/>
          <w:sz w:val="21"/>
          <w:szCs w:val="21"/>
        </w:rPr>
        <w:t>ся на условиях отсрочки платежа________ (___________________</w:t>
      </w:r>
      <w:r w:rsidRPr="00127F76">
        <w:rPr>
          <w:rFonts w:ascii="Times New Roman" w:hAnsi="Times New Roman"/>
          <w:sz w:val="21"/>
          <w:szCs w:val="21"/>
        </w:rPr>
        <w:t>) календарных дней.</w:t>
      </w:r>
      <w:r w:rsidR="0096779D" w:rsidRPr="00127F76">
        <w:rPr>
          <w:rFonts w:ascii="Times New Roman" w:hAnsi="Times New Roman"/>
          <w:sz w:val="21"/>
          <w:szCs w:val="21"/>
        </w:rPr>
        <w:t xml:space="preserve"> </w:t>
      </w:r>
      <w:r w:rsidRPr="00127F76">
        <w:rPr>
          <w:rFonts w:ascii="Times New Roman" w:hAnsi="Times New Roman"/>
          <w:sz w:val="21"/>
          <w:szCs w:val="21"/>
        </w:rPr>
        <w:t xml:space="preserve"> </w:t>
      </w:r>
      <w:r w:rsidR="0096779D" w:rsidRPr="00127F76">
        <w:rPr>
          <w:rFonts w:ascii="Times New Roman" w:hAnsi="Times New Roman"/>
          <w:sz w:val="21"/>
          <w:szCs w:val="21"/>
        </w:rPr>
        <w:t xml:space="preserve">Оплата за товар может быть произведена следующим образом </w:t>
      </w:r>
      <w:r w:rsidR="0096779D" w:rsidRPr="00D703F3">
        <w:rPr>
          <w:rFonts w:ascii="Times New Roman" w:hAnsi="Times New Roman"/>
          <w:b/>
          <w:sz w:val="18"/>
          <w:szCs w:val="18"/>
        </w:rPr>
        <w:t>(нужное подчеркнуть)</w:t>
      </w:r>
      <w:r w:rsidR="0096779D" w:rsidRPr="00D703F3">
        <w:rPr>
          <w:rFonts w:ascii="Times New Roman" w:hAnsi="Times New Roman"/>
          <w:sz w:val="18"/>
          <w:szCs w:val="18"/>
        </w:rPr>
        <w:t>:</w:t>
      </w:r>
    </w:p>
    <w:p w:rsidR="0096779D" w:rsidRPr="00127F76" w:rsidRDefault="0096779D" w:rsidP="0096779D">
      <w:pPr>
        <w:pStyle w:val="a4"/>
        <w:tabs>
          <w:tab w:val="left" w:pos="1418"/>
        </w:tabs>
        <w:ind w:left="57" w:right="57" w:firstLine="737"/>
        <w:rPr>
          <w:sz w:val="21"/>
          <w:szCs w:val="21"/>
          <w:u w:val="none"/>
        </w:rPr>
      </w:pPr>
      <w:r w:rsidRPr="00127F76">
        <w:rPr>
          <w:sz w:val="21"/>
          <w:szCs w:val="21"/>
          <w:u w:val="none"/>
        </w:rPr>
        <w:t>а) перечислением на расчетный счет Продавца;</w:t>
      </w:r>
    </w:p>
    <w:p w:rsidR="0096779D" w:rsidRPr="00127F76" w:rsidRDefault="0096779D" w:rsidP="0096779D">
      <w:pPr>
        <w:pStyle w:val="a4"/>
        <w:tabs>
          <w:tab w:val="left" w:pos="1418"/>
        </w:tabs>
        <w:ind w:left="57" w:right="57" w:firstLine="737"/>
        <w:rPr>
          <w:sz w:val="21"/>
          <w:szCs w:val="21"/>
          <w:u w:val="none"/>
        </w:rPr>
      </w:pPr>
      <w:r w:rsidRPr="00127F76">
        <w:rPr>
          <w:sz w:val="21"/>
          <w:szCs w:val="21"/>
          <w:u w:val="none"/>
        </w:rPr>
        <w:t>б) внесением денежных средств в кассу Продавца.</w:t>
      </w:r>
    </w:p>
    <w:p w:rsidR="00DF779A" w:rsidRPr="00127F76" w:rsidRDefault="0098794B" w:rsidP="0096779D">
      <w:pPr>
        <w:pStyle w:val="ConsNormal"/>
        <w:widowControl/>
        <w:ind w:right="0" w:firstLine="0"/>
        <w:jc w:val="both"/>
        <w:rPr>
          <w:rFonts w:ascii="Times New Roman" w:hAnsi="Times New Roman"/>
          <w:sz w:val="21"/>
          <w:szCs w:val="21"/>
        </w:rPr>
      </w:pPr>
      <w:r w:rsidRPr="00127F76">
        <w:rPr>
          <w:rFonts w:ascii="Times New Roman" w:hAnsi="Times New Roman"/>
          <w:sz w:val="21"/>
          <w:szCs w:val="21"/>
        </w:rPr>
        <w:t>Обязательства Покупателя по оплате считаются выполненными с момента поступления денежных средств на расчетный счет Поставщика.</w:t>
      </w:r>
    </w:p>
    <w:p w:rsidR="00C00D51" w:rsidRPr="00127F76" w:rsidRDefault="00C00D51" w:rsidP="0096779D">
      <w:pPr>
        <w:pStyle w:val="ConsNormal"/>
        <w:widowControl/>
        <w:ind w:right="0" w:firstLine="0"/>
        <w:jc w:val="both"/>
        <w:rPr>
          <w:rFonts w:ascii="Times New Roman" w:hAnsi="Times New Roman"/>
          <w:sz w:val="21"/>
          <w:szCs w:val="21"/>
        </w:rPr>
      </w:pPr>
      <w:r w:rsidRPr="00127F76">
        <w:rPr>
          <w:rFonts w:ascii="Times New Roman" w:hAnsi="Times New Roman"/>
          <w:sz w:val="21"/>
          <w:szCs w:val="21"/>
        </w:rPr>
        <w:t xml:space="preserve">         4.2. Все последующие изменения по оплате товара устанавливаются только путем составления Спецификации, подписанной уполномоченными лицами обеих сторон. </w:t>
      </w:r>
    </w:p>
    <w:p w:rsidR="00DF779A" w:rsidRPr="00127F76" w:rsidRDefault="0098794B">
      <w:pPr>
        <w:pStyle w:val="ConsNormal"/>
        <w:widowControl/>
        <w:ind w:right="0" w:firstLine="0"/>
        <w:jc w:val="center"/>
        <w:rPr>
          <w:rFonts w:ascii="Times New Roman" w:hAnsi="Times New Roman"/>
          <w:sz w:val="21"/>
          <w:szCs w:val="21"/>
        </w:rPr>
      </w:pPr>
      <w:r w:rsidRPr="00127F76">
        <w:rPr>
          <w:rFonts w:ascii="Times New Roman" w:hAnsi="Times New Roman"/>
          <w:sz w:val="21"/>
          <w:szCs w:val="21"/>
        </w:rPr>
        <w:t>5. ПОСТАВКА, ОТГРУЗКА И ПРИЕМКА ТОВАРА</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5.1. Поставка товара осуществляется транспортом по договоренности сторон.</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5.2. Обязательства Продавца по отпуску и отгрузке считаются выполненными надлежащим образом с момента передачи товара Покупателю и подписания представителем Покупателя товарной накладной.</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5.3. Упаковка товара должна обеспечивать его сохранность при транспортировке при условии бережного с ним обращения.</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5.4. Право собственности на купленный товар переходит к Покупателю с момента получения товара у Продавца и подписания накладной.</w:t>
      </w:r>
    </w:p>
    <w:p w:rsidR="00DF779A" w:rsidRPr="00127F76" w:rsidRDefault="0098794B" w:rsidP="00412E40">
      <w:pPr>
        <w:pStyle w:val="ConsNormal"/>
        <w:widowControl/>
        <w:ind w:right="0" w:firstLine="0"/>
        <w:jc w:val="both"/>
        <w:rPr>
          <w:rFonts w:ascii="Times New Roman" w:hAnsi="Times New Roman"/>
          <w:sz w:val="21"/>
          <w:szCs w:val="21"/>
        </w:rPr>
      </w:pPr>
      <w:r w:rsidRPr="00127F76">
        <w:rPr>
          <w:rFonts w:ascii="Times New Roman" w:hAnsi="Times New Roman"/>
          <w:sz w:val="21"/>
          <w:szCs w:val="21"/>
        </w:rPr>
        <w:t>Риск случайной гибели несет собственник в соответствии с действующим гражданским законодательством РФ.</w:t>
      </w:r>
    </w:p>
    <w:p w:rsidR="00156481" w:rsidRPr="00127F76" w:rsidRDefault="00156481" w:rsidP="00156481">
      <w:pPr>
        <w:pStyle w:val="ConsNormal"/>
        <w:widowControl/>
        <w:ind w:right="0" w:firstLine="540"/>
        <w:jc w:val="both"/>
        <w:rPr>
          <w:rFonts w:ascii="Times New Roman" w:hAnsi="Times New Roman"/>
          <w:sz w:val="21"/>
          <w:szCs w:val="21"/>
        </w:rPr>
      </w:pPr>
      <w:r w:rsidRPr="00412E40">
        <w:rPr>
          <w:rFonts w:ascii="Times New Roman" w:hAnsi="Times New Roman"/>
          <w:sz w:val="21"/>
          <w:szCs w:val="21"/>
        </w:rPr>
        <w:t>5.5.</w:t>
      </w:r>
      <w:r w:rsidRPr="00127F76">
        <w:rPr>
          <w:rFonts w:ascii="Times New Roman" w:hAnsi="Times New Roman"/>
          <w:sz w:val="21"/>
          <w:szCs w:val="21"/>
        </w:rPr>
        <w:t xml:space="preserve"> </w:t>
      </w:r>
      <w:r w:rsidR="00B71ADC" w:rsidRPr="00B71ADC">
        <w:rPr>
          <w:rFonts w:ascii="Times New Roman" w:hAnsi="Times New Roman"/>
          <w:sz w:val="21"/>
          <w:szCs w:val="21"/>
        </w:rPr>
        <w:t xml:space="preserve">Претензии </w:t>
      </w:r>
      <w:r w:rsidR="00412E40">
        <w:rPr>
          <w:rFonts w:ascii="Times New Roman" w:hAnsi="Times New Roman"/>
          <w:sz w:val="21"/>
          <w:szCs w:val="21"/>
        </w:rPr>
        <w:t>по количеству и качеству товара принимаются только при наличии</w:t>
      </w:r>
      <w:r w:rsidR="00B71ADC" w:rsidRPr="00B71ADC">
        <w:rPr>
          <w:rFonts w:ascii="Times New Roman" w:hAnsi="Times New Roman"/>
          <w:sz w:val="21"/>
          <w:szCs w:val="21"/>
        </w:rPr>
        <w:t xml:space="preserve"> акта</w:t>
      </w:r>
      <w:r w:rsidR="00412E40">
        <w:rPr>
          <w:rFonts w:ascii="Times New Roman" w:hAnsi="Times New Roman"/>
          <w:sz w:val="21"/>
          <w:szCs w:val="21"/>
        </w:rPr>
        <w:t xml:space="preserve"> (Приложение №1)</w:t>
      </w:r>
      <w:r w:rsidR="00B71ADC" w:rsidRPr="00B71ADC">
        <w:rPr>
          <w:rFonts w:ascii="Times New Roman" w:hAnsi="Times New Roman"/>
          <w:sz w:val="21"/>
          <w:szCs w:val="21"/>
        </w:rPr>
        <w:t>.</w:t>
      </w:r>
      <w:r w:rsidR="00B71ADC" w:rsidRPr="00B71ADC">
        <w:t xml:space="preserve"> </w:t>
      </w:r>
      <w:r w:rsidR="00B71ADC" w:rsidRPr="00B71ADC">
        <w:rPr>
          <w:rFonts w:ascii="Times New Roman" w:hAnsi="Times New Roman"/>
          <w:sz w:val="21"/>
          <w:szCs w:val="21"/>
        </w:rPr>
        <w:t xml:space="preserve">Без </w:t>
      </w:r>
      <w:r w:rsidR="00412E40">
        <w:rPr>
          <w:rFonts w:ascii="Times New Roman" w:hAnsi="Times New Roman"/>
          <w:sz w:val="21"/>
          <w:szCs w:val="21"/>
        </w:rPr>
        <w:t>предъявления</w:t>
      </w:r>
      <w:r w:rsidR="00B71ADC" w:rsidRPr="00B71ADC">
        <w:rPr>
          <w:rFonts w:ascii="Times New Roman" w:hAnsi="Times New Roman"/>
          <w:sz w:val="21"/>
          <w:szCs w:val="21"/>
        </w:rPr>
        <w:t xml:space="preserve"> </w:t>
      </w:r>
      <w:r w:rsidR="00412E40">
        <w:rPr>
          <w:rFonts w:ascii="Times New Roman" w:hAnsi="Times New Roman"/>
          <w:sz w:val="21"/>
          <w:szCs w:val="21"/>
        </w:rPr>
        <w:t>акта претензии поставщиком</w:t>
      </w:r>
      <w:r w:rsidR="00B71ADC" w:rsidRPr="00B71ADC">
        <w:rPr>
          <w:rFonts w:ascii="Times New Roman" w:hAnsi="Times New Roman"/>
          <w:sz w:val="21"/>
          <w:szCs w:val="21"/>
        </w:rPr>
        <w:t xml:space="preserve"> не рассматриваются и удовлетворению не подлежат.</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6. ОТВЕТСТВЕННОСТЬ СТОРОН</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lastRenderedPageBreak/>
        <w:t>6.1. За несвоевременное выполнение или невыполнение обязательств по настоящему договору Покупатель уплачивает Поставщику неустойку в размере 2% от суммы не исполненных обязательств за каждый календарный день просрочки.</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 xml:space="preserve">6.2. За нарушение условий настоящего Договора Покупатель несет ответственность в порядке установленном действующим законодательством РФ. Возмещению подлежат убытки в виде прямого ущерба и не полученной прибыли. </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7. ФОРС-МАЖОР</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8. РАЗРЕШЕНИЕ СПОРОВ</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8.1. Все споры по настоящему Договору решаются путем переговоров.</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8.2. При не достижении согласия споры решаются в судебном порядке в Арбитражном суде по месту нахождения Истца.</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9. СРОК ДЕЙСТВИЯ ДОГОВОРА</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 xml:space="preserve">9.1. Настоящий Договор </w:t>
      </w:r>
      <w:proofErr w:type="gramStart"/>
      <w:r w:rsidRPr="00127F76">
        <w:rPr>
          <w:rFonts w:ascii="Times New Roman" w:hAnsi="Times New Roman"/>
          <w:sz w:val="21"/>
          <w:szCs w:val="21"/>
        </w:rPr>
        <w:t>вступает в силу с момента его подписания сторонами и дей</w:t>
      </w:r>
      <w:r w:rsidR="00D50A17">
        <w:rPr>
          <w:rFonts w:ascii="Times New Roman" w:hAnsi="Times New Roman"/>
          <w:sz w:val="21"/>
          <w:szCs w:val="21"/>
        </w:rPr>
        <w:t>ствует</w:t>
      </w:r>
      <w:proofErr w:type="gramEnd"/>
      <w:r w:rsidR="00D50A17">
        <w:rPr>
          <w:rFonts w:ascii="Times New Roman" w:hAnsi="Times New Roman"/>
          <w:sz w:val="21"/>
          <w:szCs w:val="21"/>
        </w:rPr>
        <w:t xml:space="preserve"> до 31 декабря 201</w:t>
      </w:r>
      <w:r w:rsidR="00B65ECE" w:rsidRPr="00B65ECE">
        <w:rPr>
          <w:rFonts w:ascii="Times New Roman" w:hAnsi="Times New Roman"/>
          <w:sz w:val="21"/>
          <w:szCs w:val="21"/>
        </w:rPr>
        <w:t>3</w:t>
      </w:r>
      <w:r w:rsidRPr="00127F76">
        <w:rPr>
          <w:rFonts w:ascii="Times New Roman" w:hAnsi="Times New Roman"/>
          <w:sz w:val="21"/>
          <w:szCs w:val="21"/>
        </w:rPr>
        <w:t xml:space="preserve"> года, а в части расчетов до их полного выполнения  в соответствии с условиями настоящего договора. Настоящий договор считается пролонгированным на следующий календарный год на тех же условиях, если ни одна из сторон не заявит до окончания срока действия договора об отказе от условий настоящего договора или от пересмотра последнего. </w:t>
      </w: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10. ЗАКЛЮЧИТЕЛЬНЫЕ ПОЛОЖЕНИЯ</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10.1. Настоящий Договор составлен в двух экземплярах, имеющих одинаковую юридическую силу, по одному экземпляру для каждой из сторон.</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10.2. Согласно ст. 434 ГК РФ Договор может быть заключен путем обмена документами посредством факсимильной связи, позволяющей достоверно установить, что документ исходит от стороны по Договору.</w:t>
      </w:r>
    </w:p>
    <w:p w:rsidR="00DF779A" w:rsidRPr="00127F76" w:rsidRDefault="0098794B">
      <w:pPr>
        <w:pStyle w:val="ConsNormal"/>
        <w:widowControl/>
        <w:ind w:right="0" w:firstLine="540"/>
        <w:jc w:val="both"/>
        <w:rPr>
          <w:rFonts w:ascii="Times New Roman" w:hAnsi="Times New Roman"/>
          <w:sz w:val="21"/>
          <w:szCs w:val="21"/>
        </w:rPr>
      </w:pPr>
      <w:r w:rsidRPr="00127F76">
        <w:rPr>
          <w:rFonts w:ascii="Times New Roman" w:hAnsi="Times New Roman"/>
          <w:sz w:val="21"/>
          <w:szCs w:val="21"/>
        </w:rPr>
        <w:t>10.3.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 Приложения к настоящему договору составляют его неотъемлемую часть.</w:t>
      </w:r>
    </w:p>
    <w:p w:rsidR="00DF779A" w:rsidRPr="00127F76" w:rsidRDefault="0098794B">
      <w:pPr>
        <w:pStyle w:val="ConsNonformat"/>
        <w:widowControl/>
        <w:ind w:right="0" w:firstLine="545"/>
        <w:rPr>
          <w:rFonts w:ascii="Times New Roman" w:hAnsi="Times New Roman"/>
          <w:sz w:val="21"/>
          <w:szCs w:val="21"/>
        </w:rPr>
      </w:pPr>
      <w:r w:rsidRPr="00127F76">
        <w:rPr>
          <w:rFonts w:ascii="Times New Roman" w:hAnsi="Times New Roman"/>
          <w:sz w:val="21"/>
          <w:szCs w:val="21"/>
        </w:rPr>
        <w:t>10.4. Во всем остальном, что не предусмотрено настоящим договором стороны будут руководствоваться действующим законодательством РФ.</w:t>
      </w:r>
    </w:p>
    <w:p w:rsidR="00156481" w:rsidRPr="00127F76" w:rsidRDefault="00156481" w:rsidP="00156481">
      <w:pPr>
        <w:pStyle w:val="ConsNormal"/>
        <w:widowControl/>
        <w:ind w:right="0" w:firstLine="540"/>
        <w:jc w:val="both"/>
        <w:rPr>
          <w:sz w:val="21"/>
          <w:szCs w:val="21"/>
        </w:rPr>
      </w:pPr>
      <w:r w:rsidRPr="00127F76">
        <w:rPr>
          <w:rFonts w:ascii="Times New Roman" w:hAnsi="Times New Roman"/>
          <w:sz w:val="21"/>
          <w:szCs w:val="21"/>
        </w:rPr>
        <w:t>10.5. Приложения к договору, являющиеся неотъемлемой его частью:</w:t>
      </w:r>
    </w:p>
    <w:p w:rsidR="00156481" w:rsidRPr="00127F76" w:rsidRDefault="00156481" w:rsidP="00156481">
      <w:pPr>
        <w:pStyle w:val="a4"/>
        <w:numPr>
          <w:ilvl w:val="0"/>
          <w:numId w:val="2"/>
        </w:numPr>
        <w:tabs>
          <w:tab w:val="center" w:pos="851"/>
          <w:tab w:val="center" w:pos="993"/>
        </w:tabs>
        <w:suppressAutoHyphens w:val="0"/>
        <w:jc w:val="both"/>
        <w:rPr>
          <w:sz w:val="21"/>
          <w:szCs w:val="21"/>
          <w:u w:val="none"/>
        </w:rPr>
      </w:pPr>
      <w:r w:rsidRPr="00127F76">
        <w:rPr>
          <w:sz w:val="21"/>
          <w:szCs w:val="21"/>
          <w:u w:val="none"/>
        </w:rPr>
        <w:t>Акт (Приложение №1);</w:t>
      </w:r>
    </w:p>
    <w:p w:rsidR="00156481" w:rsidRPr="00127F76" w:rsidRDefault="00D703F3" w:rsidP="00156481">
      <w:pPr>
        <w:pStyle w:val="a4"/>
        <w:numPr>
          <w:ilvl w:val="0"/>
          <w:numId w:val="2"/>
        </w:numPr>
        <w:tabs>
          <w:tab w:val="center" w:pos="851"/>
          <w:tab w:val="center" w:pos="993"/>
        </w:tabs>
        <w:suppressAutoHyphens w:val="0"/>
        <w:jc w:val="both"/>
        <w:rPr>
          <w:sz w:val="21"/>
          <w:szCs w:val="21"/>
          <w:u w:val="none"/>
        </w:rPr>
      </w:pPr>
      <w:r>
        <w:rPr>
          <w:sz w:val="21"/>
          <w:szCs w:val="21"/>
          <w:u w:val="none"/>
        </w:rPr>
        <w:t>Карта партнера (Приложение №2).</w:t>
      </w:r>
    </w:p>
    <w:p w:rsidR="00156481" w:rsidRPr="0096779D" w:rsidRDefault="00156481">
      <w:pPr>
        <w:pStyle w:val="ConsNonformat"/>
        <w:widowControl/>
        <w:ind w:right="0" w:firstLine="545"/>
        <w:rPr>
          <w:rFonts w:ascii="Times New Roman" w:hAnsi="Times New Roman"/>
          <w:sz w:val="22"/>
          <w:szCs w:val="22"/>
        </w:rPr>
      </w:pPr>
    </w:p>
    <w:p w:rsidR="00DF779A" w:rsidRPr="0096779D" w:rsidRDefault="0098794B">
      <w:pPr>
        <w:pStyle w:val="ConsNormal"/>
        <w:widowControl/>
        <w:ind w:right="0" w:firstLine="0"/>
        <w:jc w:val="center"/>
        <w:rPr>
          <w:rFonts w:ascii="Times New Roman" w:hAnsi="Times New Roman"/>
          <w:sz w:val="22"/>
          <w:szCs w:val="22"/>
        </w:rPr>
      </w:pPr>
      <w:r w:rsidRPr="0096779D">
        <w:rPr>
          <w:rFonts w:ascii="Times New Roman" w:hAnsi="Times New Roman"/>
          <w:sz w:val="22"/>
          <w:szCs w:val="22"/>
        </w:rPr>
        <w:t>11. ЮРИДИЧЕСКИЕ АДРЕСА И ПЛАТЕЖНЫЕ РЕКВИЗИТЫ СТОРОН</w:t>
      </w:r>
    </w:p>
    <w:tbl>
      <w:tblPr>
        <w:tblpPr w:leftFromText="180" w:rightFromText="180" w:vertAnchor="text" w:horzAnchor="margin" w:tblpY="35"/>
        <w:tblW w:w="10348" w:type="dxa"/>
        <w:tblLayout w:type="fixed"/>
        <w:tblLook w:val="0000"/>
      </w:tblPr>
      <w:tblGrid>
        <w:gridCol w:w="4678"/>
        <w:gridCol w:w="5670"/>
      </w:tblGrid>
      <w:tr w:rsidR="002003A7" w:rsidTr="003E05A5">
        <w:tc>
          <w:tcPr>
            <w:tcW w:w="4678" w:type="dxa"/>
          </w:tcPr>
          <w:p w:rsidR="002003A7" w:rsidRPr="002003A7" w:rsidRDefault="002003A7" w:rsidP="003E05A5">
            <w:pPr>
              <w:pStyle w:val="a4"/>
              <w:jc w:val="center"/>
              <w:rPr>
                <w:b/>
                <w:szCs w:val="22"/>
              </w:rPr>
            </w:pPr>
            <w:r w:rsidRPr="002003A7">
              <w:rPr>
                <w:b/>
                <w:szCs w:val="22"/>
              </w:rPr>
              <w:t>Поставщик</w:t>
            </w:r>
          </w:p>
          <w:p w:rsidR="002003A7" w:rsidRPr="002003A7" w:rsidRDefault="002003A7" w:rsidP="003E05A5">
            <w:pPr>
              <w:jc w:val="both"/>
            </w:pPr>
            <w:r w:rsidRPr="002003A7">
              <w:t>ООО «Челны Логистик»</w:t>
            </w:r>
          </w:p>
          <w:p w:rsidR="002003A7" w:rsidRPr="002003A7" w:rsidRDefault="002003A7" w:rsidP="003E05A5">
            <w:r w:rsidRPr="002003A7">
              <w:t xml:space="preserve">Юридический адрес: 423810  Республика Татарстан </w:t>
            </w:r>
          </w:p>
          <w:p w:rsidR="002003A7" w:rsidRPr="002003A7" w:rsidRDefault="002003A7" w:rsidP="003E05A5">
            <w:pPr>
              <w:jc w:val="both"/>
            </w:pPr>
            <w:r w:rsidRPr="002003A7">
              <w:t>г</w:t>
            </w:r>
            <w:proofErr w:type="gramStart"/>
            <w:r w:rsidRPr="002003A7">
              <w:t>.Н</w:t>
            </w:r>
            <w:proofErr w:type="gramEnd"/>
            <w:r w:rsidRPr="002003A7">
              <w:t>абережные Челны, Промышленно-</w:t>
            </w:r>
          </w:p>
          <w:p w:rsidR="002003A7" w:rsidRPr="002003A7" w:rsidRDefault="002003A7" w:rsidP="003E05A5">
            <w:pPr>
              <w:jc w:val="both"/>
            </w:pPr>
            <w:r w:rsidRPr="002003A7">
              <w:t>коммунальная зона, Хлебный проезд, 21</w:t>
            </w:r>
          </w:p>
          <w:p w:rsidR="002003A7" w:rsidRPr="002003A7" w:rsidRDefault="002003A7" w:rsidP="003E05A5">
            <w:pPr>
              <w:jc w:val="both"/>
            </w:pPr>
            <w:r w:rsidRPr="002003A7">
              <w:t>Почтовый адрес: 423827, РТ, г. Набережные Челны,</w:t>
            </w:r>
          </w:p>
          <w:p w:rsidR="002003A7" w:rsidRPr="002003A7" w:rsidRDefault="002003A7" w:rsidP="003E05A5">
            <w:pPr>
              <w:jc w:val="both"/>
            </w:pPr>
            <w:r w:rsidRPr="002003A7">
              <w:t>а/я 27045.</w:t>
            </w:r>
          </w:p>
          <w:p w:rsidR="002003A7" w:rsidRPr="002003A7" w:rsidRDefault="002003A7" w:rsidP="003E05A5">
            <w:pPr>
              <w:jc w:val="both"/>
            </w:pPr>
            <w:r w:rsidRPr="002003A7">
              <w:t>ИНН 1650198416</w:t>
            </w:r>
          </w:p>
          <w:p w:rsidR="002003A7" w:rsidRPr="002003A7" w:rsidRDefault="002003A7" w:rsidP="003E05A5">
            <w:pPr>
              <w:jc w:val="both"/>
            </w:pPr>
            <w:proofErr w:type="gramStart"/>
            <w:r w:rsidRPr="002003A7">
              <w:t>Р</w:t>
            </w:r>
            <w:proofErr w:type="gramEnd"/>
            <w:r w:rsidRPr="002003A7">
              <w:t>/с 40702810700000004613</w:t>
            </w:r>
          </w:p>
          <w:p w:rsidR="002003A7" w:rsidRPr="002003A7" w:rsidRDefault="002003A7" w:rsidP="003E05A5">
            <w:pPr>
              <w:jc w:val="both"/>
            </w:pPr>
            <w:r w:rsidRPr="002003A7">
              <w:t>К/с 30101810100000000803</w:t>
            </w:r>
          </w:p>
          <w:p w:rsidR="002003A7" w:rsidRPr="002003A7" w:rsidRDefault="002003A7" w:rsidP="003E05A5">
            <w:pPr>
              <w:jc w:val="both"/>
            </w:pPr>
            <w:r w:rsidRPr="002003A7">
              <w:t>в ОАО «</w:t>
            </w:r>
            <w:proofErr w:type="spellStart"/>
            <w:r w:rsidRPr="002003A7">
              <w:t>АКИбанк</w:t>
            </w:r>
            <w:proofErr w:type="spellEnd"/>
            <w:r w:rsidRPr="002003A7">
              <w:t>» г. Набережные Челны</w:t>
            </w:r>
          </w:p>
          <w:p w:rsidR="002003A7" w:rsidRPr="002003A7" w:rsidRDefault="002003A7" w:rsidP="003E05A5">
            <w:pPr>
              <w:jc w:val="both"/>
            </w:pPr>
            <w:r w:rsidRPr="002003A7">
              <w:t>БИК 049240803</w:t>
            </w:r>
          </w:p>
          <w:p w:rsidR="008F362E" w:rsidRPr="006352AD" w:rsidRDefault="008F362E" w:rsidP="008F362E">
            <w:pPr>
              <w:jc w:val="both"/>
              <w:rPr>
                <w:sz w:val="16"/>
                <w:szCs w:val="16"/>
              </w:rPr>
            </w:pPr>
            <w:r>
              <w:t>т. 53-73-53, 53-73-05</w:t>
            </w:r>
          </w:p>
          <w:p w:rsidR="002003A7" w:rsidRPr="006352AD" w:rsidRDefault="002003A7" w:rsidP="003E05A5">
            <w:pPr>
              <w:jc w:val="both"/>
              <w:rPr>
                <w:sz w:val="16"/>
                <w:szCs w:val="16"/>
              </w:rPr>
            </w:pPr>
          </w:p>
        </w:tc>
        <w:tc>
          <w:tcPr>
            <w:tcW w:w="5670" w:type="dxa"/>
          </w:tcPr>
          <w:p w:rsidR="002003A7" w:rsidRPr="002003A7" w:rsidRDefault="002003A7" w:rsidP="003E05A5">
            <w:pPr>
              <w:pStyle w:val="a4"/>
              <w:jc w:val="center"/>
              <w:rPr>
                <w:b/>
                <w:szCs w:val="22"/>
              </w:rPr>
            </w:pPr>
            <w:r w:rsidRPr="002003A7">
              <w:rPr>
                <w:b/>
                <w:szCs w:val="22"/>
              </w:rPr>
              <w:t>Покупатель</w:t>
            </w:r>
          </w:p>
          <w:p w:rsidR="002003A7" w:rsidRPr="009D4DB8" w:rsidRDefault="002003A7" w:rsidP="003E05A5">
            <w:pPr>
              <w:pStyle w:val="a4"/>
              <w:rPr>
                <w:sz w:val="20"/>
              </w:rPr>
            </w:pPr>
          </w:p>
          <w:p w:rsidR="002003A7" w:rsidRDefault="002003A7" w:rsidP="003E05A5">
            <w:pPr>
              <w:pStyle w:val="a4"/>
              <w:jc w:val="center"/>
              <w:rPr>
                <w:b/>
                <w:sz w:val="20"/>
              </w:rPr>
            </w:pPr>
          </w:p>
        </w:tc>
      </w:tr>
    </w:tbl>
    <w:p w:rsidR="002003A7" w:rsidRDefault="002003A7" w:rsidP="002003A7">
      <w:pPr>
        <w:pStyle w:val="a4"/>
        <w:tabs>
          <w:tab w:val="left" w:pos="360"/>
        </w:tabs>
        <w:rPr>
          <w:b/>
          <w:i/>
          <w:sz w:val="20"/>
          <w:lang w:val="en-US"/>
        </w:rPr>
      </w:pPr>
    </w:p>
    <w:p w:rsidR="002003A7" w:rsidRDefault="002003A7" w:rsidP="002003A7">
      <w:pPr>
        <w:pStyle w:val="a4"/>
        <w:tabs>
          <w:tab w:val="left" w:pos="360"/>
        </w:tabs>
        <w:rPr>
          <w:sz w:val="20"/>
          <w:u w:val="none"/>
        </w:rPr>
      </w:pPr>
      <w:r>
        <w:rPr>
          <w:sz w:val="20"/>
          <w:u w:val="none"/>
        </w:rPr>
        <w:t xml:space="preserve">Поставщик                                                                                                                Покупатель                                                                                          </w:t>
      </w:r>
    </w:p>
    <w:p w:rsidR="002003A7" w:rsidRDefault="002003A7" w:rsidP="002003A7">
      <w:pPr>
        <w:pStyle w:val="a4"/>
        <w:tabs>
          <w:tab w:val="left" w:pos="360"/>
        </w:tabs>
        <w:rPr>
          <w:sz w:val="20"/>
          <w:u w:val="none"/>
        </w:rPr>
      </w:pPr>
      <w:r>
        <w:rPr>
          <w:sz w:val="20"/>
          <w:u w:val="none"/>
        </w:rPr>
        <w:t xml:space="preserve">_______________________ </w:t>
      </w:r>
      <w:proofErr w:type="spellStart"/>
      <w:r>
        <w:rPr>
          <w:sz w:val="20"/>
          <w:u w:val="none"/>
        </w:rPr>
        <w:t>Р.Р.Вазеев</w:t>
      </w:r>
      <w:proofErr w:type="spellEnd"/>
      <w:r>
        <w:rPr>
          <w:sz w:val="20"/>
          <w:u w:val="none"/>
        </w:rPr>
        <w:t xml:space="preserve">                                                                  ________________________                                                   </w:t>
      </w:r>
    </w:p>
    <w:p w:rsidR="002003A7" w:rsidRPr="002003A7" w:rsidRDefault="002003A7" w:rsidP="002003A7">
      <w:pPr>
        <w:pStyle w:val="a4"/>
        <w:tabs>
          <w:tab w:val="left" w:pos="360"/>
        </w:tabs>
        <w:rPr>
          <w:sz w:val="20"/>
          <w:u w:val="none"/>
        </w:rPr>
      </w:pPr>
      <w:r>
        <w:rPr>
          <w:sz w:val="20"/>
          <w:u w:val="none"/>
        </w:rPr>
        <w:t>М.П.                                                                                                                           М.П.</w:t>
      </w:r>
    </w:p>
    <w:tbl>
      <w:tblPr>
        <w:tblW w:w="10348" w:type="dxa"/>
        <w:tblInd w:w="108" w:type="dxa"/>
        <w:tblLayout w:type="fixed"/>
        <w:tblLook w:val="0000"/>
      </w:tblPr>
      <w:tblGrid>
        <w:gridCol w:w="4678"/>
        <w:gridCol w:w="5670"/>
      </w:tblGrid>
      <w:tr w:rsidR="002003A7" w:rsidTr="003E05A5">
        <w:trPr>
          <w:trHeight w:val="339"/>
        </w:trPr>
        <w:tc>
          <w:tcPr>
            <w:tcW w:w="4678" w:type="dxa"/>
          </w:tcPr>
          <w:p w:rsidR="002003A7" w:rsidRDefault="002003A7" w:rsidP="003E05A5">
            <w:pPr>
              <w:pStyle w:val="a4"/>
              <w:rPr>
                <w:b/>
                <w:sz w:val="20"/>
              </w:rPr>
            </w:pPr>
          </w:p>
        </w:tc>
        <w:tc>
          <w:tcPr>
            <w:tcW w:w="5670" w:type="dxa"/>
          </w:tcPr>
          <w:p w:rsidR="002003A7" w:rsidRDefault="002003A7" w:rsidP="003E05A5">
            <w:pPr>
              <w:pStyle w:val="a4"/>
              <w:rPr>
                <w:b/>
                <w:sz w:val="20"/>
              </w:rPr>
            </w:pPr>
          </w:p>
        </w:tc>
      </w:tr>
    </w:tbl>
    <w:p w:rsidR="008500FA" w:rsidRDefault="008500FA" w:rsidP="008500FA">
      <w:pPr>
        <w:jc w:val="center"/>
        <w:rPr>
          <w:b/>
          <w:bCs/>
        </w:rPr>
        <w:sectPr w:rsidR="008500FA" w:rsidSect="006B2AF1">
          <w:footerReference w:type="default" r:id="rId8"/>
          <w:footnotePr>
            <w:pos w:val="beneathText"/>
          </w:footnotePr>
          <w:pgSz w:w="12240" w:h="15840"/>
          <w:pgMar w:top="284" w:right="567" w:bottom="284" w:left="1134" w:header="1417" w:footer="0" w:gutter="0"/>
          <w:cols w:space="720"/>
          <w:docGrid w:linePitch="360"/>
        </w:sectPr>
      </w:pPr>
    </w:p>
    <w:p w:rsidR="008500FA" w:rsidRDefault="008500FA" w:rsidP="008500FA">
      <w:pPr>
        <w:jc w:val="center"/>
        <w:rPr>
          <w:b/>
          <w:bCs/>
          <w:sz w:val="24"/>
          <w:szCs w:val="24"/>
        </w:rPr>
      </w:pPr>
      <w:r>
        <w:rPr>
          <w:b/>
          <w:bCs/>
          <w:sz w:val="24"/>
          <w:szCs w:val="24"/>
        </w:rPr>
        <w:lastRenderedPageBreak/>
        <w:t xml:space="preserve">                            </w:t>
      </w:r>
      <w:r w:rsidR="00446FE9">
        <w:rPr>
          <w:b/>
          <w:bCs/>
          <w:sz w:val="24"/>
          <w:szCs w:val="24"/>
        </w:rPr>
        <w:t xml:space="preserve">                                                                           </w:t>
      </w:r>
      <w:r w:rsidR="002003A7">
        <w:rPr>
          <w:b/>
          <w:bCs/>
          <w:sz w:val="24"/>
          <w:szCs w:val="24"/>
        </w:rPr>
        <w:t xml:space="preserve">                            </w:t>
      </w:r>
      <w:r w:rsidR="00446FE9">
        <w:rPr>
          <w:b/>
          <w:bCs/>
          <w:sz w:val="24"/>
          <w:szCs w:val="24"/>
        </w:rPr>
        <w:t>Приложение № 1</w:t>
      </w:r>
    </w:p>
    <w:p w:rsidR="002003A7" w:rsidRPr="008500FA" w:rsidRDefault="002003A7" w:rsidP="008500FA">
      <w:pPr>
        <w:jc w:val="center"/>
        <w:rPr>
          <w:b/>
          <w:bCs/>
          <w:sz w:val="24"/>
          <w:szCs w:val="24"/>
        </w:rPr>
      </w:pPr>
      <w:r>
        <w:rPr>
          <w:b/>
          <w:bCs/>
          <w:sz w:val="24"/>
          <w:szCs w:val="24"/>
        </w:rPr>
        <w:t xml:space="preserve">                                                                                                                                                                            к Д</w:t>
      </w:r>
      <w:r w:rsidR="00B65ECE">
        <w:rPr>
          <w:b/>
          <w:bCs/>
          <w:sz w:val="24"/>
          <w:szCs w:val="24"/>
        </w:rPr>
        <w:t>оговору № ______ от ________201</w:t>
      </w:r>
      <w:r w:rsidR="00B65ECE">
        <w:rPr>
          <w:b/>
          <w:bCs/>
          <w:sz w:val="24"/>
          <w:szCs w:val="24"/>
          <w:lang w:val="en-US"/>
        </w:rPr>
        <w:t>3</w:t>
      </w:r>
      <w:r>
        <w:rPr>
          <w:b/>
          <w:bCs/>
          <w:sz w:val="24"/>
          <w:szCs w:val="24"/>
        </w:rPr>
        <w:t xml:space="preserve">г. </w:t>
      </w:r>
    </w:p>
    <w:p w:rsidR="008500FA" w:rsidRPr="008500FA" w:rsidRDefault="008500FA" w:rsidP="008500FA">
      <w:pPr>
        <w:jc w:val="center"/>
        <w:rPr>
          <w:b/>
          <w:bCs/>
          <w:sz w:val="28"/>
          <w:szCs w:val="28"/>
        </w:rPr>
      </w:pPr>
      <w:r w:rsidRPr="008500FA">
        <w:rPr>
          <w:b/>
          <w:bCs/>
          <w:sz w:val="28"/>
          <w:szCs w:val="28"/>
        </w:rPr>
        <w:t>АКТ № _______</w:t>
      </w:r>
    </w:p>
    <w:p w:rsidR="008500FA" w:rsidRPr="008500FA" w:rsidRDefault="008500FA" w:rsidP="008500FA">
      <w:pPr>
        <w:jc w:val="center"/>
        <w:rPr>
          <w:b/>
          <w:bCs/>
          <w:sz w:val="24"/>
          <w:szCs w:val="24"/>
        </w:rPr>
      </w:pPr>
      <w:r w:rsidRPr="008500FA">
        <w:rPr>
          <w:b/>
          <w:bCs/>
          <w:sz w:val="24"/>
          <w:szCs w:val="24"/>
        </w:rPr>
        <w:t>расхождений товара по количеству (качеству)</w:t>
      </w:r>
    </w:p>
    <w:p w:rsidR="008500FA" w:rsidRDefault="008500FA" w:rsidP="008500FA">
      <w:r>
        <w:t xml:space="preserve">                                                                                                                                                                                 </w:t>
      </w:r>
      <w:r w:rsidR="007F4FA2">
        <w:t xml:space="preserve">                                                              </w:t>
      </w:r>
      <w:r w:rsidR="00B65ECE">
        <w:t xml:space="preserve">         «______» __________201</w:t>
      </w:r>
      <w:r w:rsidR="00B65ECE" w:rsidRPr="00FB5ADD">
        <w:t>3</w:t>
      </w:r>
      <w:r w:rsidR="007F4FA2">
        <w:t>г</w:t>
      </w:r>
    </w:p>
    <w:p w:rsidR="008500FA" w:rsidRDefault="008500FA" w:rsidP="008500FA">
      <w:r>
        <w:t xml:space="preserve">                                                                                                                </w:t>
      </w:r>
      <w:r w:rsidR="007F4FA2">
        <w:t xml:space="preserve">                        </w:t>
      </w:r>
      <w:r>
        <w:t>.</w:t>
      </w:r>
    </w:p>
    <w:p w:rsidR="008500FA" w:rsidRDefault="008500FA" w:rsidP="008500FA">
      <w:pPr>
        <w:jc w:val="both"/>
        <w:rPr>
          <w:sz w:val="22"/>
          <w:szCs w:val="22"/>
        </w:rPr>
      </w:pPr>
      <w:r w:rsidRPr="007459F2">
        <w:rPr>
          <w:sz w:val="22"/>
          <w:szCs w:val="22"/>
        </w:rPr>
        <w:t>Получатель</w:t>
      </w:r>
      <w:r w:rsidR="007F4FA2">
        <w:rPr>
          <w:sz w:val="22"/>
          <w:szCs w:val="22"/>
        </w:rPr>
        <w:t>:_________________________________________________________________________________________________________________</w:t>
      </w:r>
      <w:r w:rsidRPr="007459F2">
        <w:rPr>
          <w:sz w:val="22"/>
          <w:szCs w:val="22"/>
        </w:rPr>
        <w:t xml:space="preserve"> </w:t>
      </w:r>
    </w:p>
    <w:p w:rsidR="008500FA" w:rsidRPr="008500FA" w:rsidRDefault="008500FA" w:rsidP="008500FA">
      <w:pPr>
        <w:jc w:val="both"/>
        <w:rPr>
          <w:sz w:val="22"/>
          <w:szCs w:val="22"/>
        </w:rPr>
      </w:pPr>
      <w:r w:rsidRPr="008500FA">
        <w:rPr>
          <w:sz w:val="22"/>
          <w:szCs w:val="22"/>
        </w:rPr>
        <w:t xml:space="preserve">Место приемки продукции: </w:t>
      </w:r>
      <w:r w:rsidR="007F4FA2">
        <w:rPr>
          <w:sz w:val="22"/>
          <w:szCs w:val="22"/>
        </w:rPr>
        <w:t>____________________________________________________________________________________________________</w:t>
      </w:r>
    </w:p>
    <w:p w:rsidR="008500FA" w:rsidRPr="007459F2" w:rsidRDefault="008500FA" w:rsidP="008500FA">
      <w:pPr>
        <w:jc w:val="both"/>
        <w:rPr>
          <w:sz w:val="22"/>
          <w:szCs w:val="22"/>
        </w:rPr>
      </w:pPr>
      <w:r w:rsidRPr="007459F2">
        <w:rPr>
          <w:sz w:val="22"/>
          <w:szCs w:val="22"/>
        </w:rPr>
        <w:t xml:space="preserve">Ф.И.О. лиц, принимавших участие в приемке продукции (с указанием занимаемой должности): </w:t>
      </w:r>
    </w:p>
    <w:p w:rsidR="008500FA" w:rsidRDefault="008500FA" w:rsidP="008500FA">
      <w:pPr>
        <w:jc w:val="both"/>
        <w:rPr>
          <w:sz w:val="22"/>
          <w:szCs w:val="22"/>
        </w:rPr>
      </w:pPr>
      <w:r w:rsidRPr="007459F2">
        <w:rPr>
          <w:sz w:val="22"/>
          <w:szCs w:val="22"/>
        </w:rPr>
        <w:t>1</w:t>
      </w:r>
      <w:r>
        <w:rPr>
          <w:sz w:val="22"/>
          <w:szCs w:val="22"/>
        </w:rPr>
        <w:t xml:space="preserve">. </w:t>
      </w:r>
      <w:r w:rsidR="007F4FA2">
        <w:rPr>
          <w:sz w:val="22"/>
          <w:szCs w:val="22"/>
        </w:rPr>
        <w:t>__________________________________________________________________________________________________________________________</w:t>
      </w:r>
    </w:p>
    <w:p w:rsidR="008500FA" w:rsidRDefault="008500FA" w:rsidP="008500FA">
      <w:pPr>
        <w:jc w:val="both"/>
        <w:rPr>
          <w:sz w:val="22"/>
          <w:szCs w:val="22"/>
        </w:rPr>
      </w:pPr>
      <w:r w:rsidRPr="007459F2">
        <w:rPr>
          <w:sz w:val="22"/>
          <w:szCs w:val="22"/>
        </w:rPr>
        <w:t>2.</w:t>
      </w:r>
      <w:r>
        <w:rPr>
          <w:sz w:val="22"/>
          <w:szCs w:val="22"/>
        </w:rPr>
        <w:t xml:space="preserve"> </w:t>
      </w:r>
      <w:r w:rsidR="007F4FA2">
        <w:rPr>
          <w:sz w:val="22"/>
          <w:szCs w:val="22"/>
        </w:rPr>
        <w:t>__________________________________________________________________________________________________________________________</w:t>
      </w:r>
    </w:p>
    <w:p w:rsidR="008500FA" w:rsidRDefault="008500FA" w:rsidP="008500FA">
      <w:pPr>
        <w:jc w:val="both"/>
        <w:rPr>
          <w:sz w:val="22"/>
          <w:szCs w:val="22"/>
        </w:rPr>
      </w:pPr>
      <w:r w:rsidRPr="007459F2">
        <w:rPr>
          <w:sz w:val="22"/>
          <w:szCs w:val="22"/>
        </w:rPr>
        <w:t>3</w:t>
      </w:r>
      <w:r>
        <w:rPr>
          <w:sz w:val="22"/>
          <w:szCs w:val="22"/>
        </w:rPr>
        <w:t xml:space="preserve">. </w:t>
      </w:r>
      <w:r w:rsidR="007F4FA2">
        <w:rPr>
          <w:sz w:val="22"/>
          <w:szCs w:val="22"/>
        </w:rPr>
        <w:t>__________________________________________________________________________________________________________________________</w:t>
      </w:r>
    </w:p>
    <w:p w:rsidR="008500FA" w:rsidRDefault="008500FA" w:rsidP="008500FA">
      <w:pPr>
        <w:jc w:val="both"/>
        <w:rPr>
          <w:sz w:val="22"/>
          <w:szCs w:val="22"/>
        </w:rPr>
      </w:pPr>
      <w:r w:rsidRPr="007459F2">
        <w:rPr>
          <w:sz w:val="22"/>
          <w:szCs w:val="22"/>
        </w:rPr>
        <w:t>Наименование поставщика</w:t>
      </w:r>
      <w:r w:rsidR="007F4FA2">
        <w:rPr>
          <w:sz w:val="22"/>
          <w:szCs w:val="22"/>
        </w:rPr>
        <w:t>:</w:t>
      </w:r>
      <w:r>
        <w:rPr>
          <w:sz w:val="22"/>
          <w:szCs w:val="22"/>
        </w:rPr>
        <w:t xml:space="preserve"> ООО «Челны Логистик»</w:t>
      </w:r>
    </w:p>
    <w:p w:rsidR="008500FA" w:rsidRPr="007459F2" w:rsidRDefault="008500FA" w:rsidP="008500FA">
      <w:pPr>
        <w:jc w:val="both"/>
        <w:rPr>
          <w:sz w:val="22"/>
          <w:szCs w:val="22"/>
        </w:rPr>
      </w:pPr>
      <w:r w:rsidRPr="007459F2">
        <w:rPr>
          <w:sz w:val="22"/>
          <w:szCs w:val="22"/>
        </w:rPr>
        <w:t xml:space="preserve">Транспортная накладная </w:t>
      </w:r>
      <w:r>
        <w:rPr>
          <w:sz w:val="22"/>
          <w:szCs w:val="22"/>
        </w:rPr>
        <w:t xml:space="preserve">          № ______________</w:t>
      </w:r>
      <w:r w:rsidRPr="007459F2">
        <w:rPr>
          <w:sz w:val="22"/>
          <w:szCs w:val="22"/>
        </w:rPr>
        <w:t xml:space="preserve"> </w:t>
      </w:r>
      <w:r>
        <w:rPr>
          <w:sz w:val="22"/>
          <w:szCs w:val="22"/>
        </w:rPr>
        <w:t xml:space="preserve"> </w:t>
      </w:r>
      <w:r w:rsidRPr="007459F2">
        <w:rPr>
          <w:sz w:val="22"/>
          <w:szCs w:val="22"/>
        </w:rPr>
        <w:t>от «____» ____</w:t>
      </w:r>
      <w:r>
        <w:rPr>
          <w:sz w:val="22"/>
          <w:szCs w:val="22"/>
        </w:rPr>
        <w:t>______</w:t>
      </w:r>
      <w:r w:rsidRPr="007459F2">
        <w:rPr>
          <w:sz w:val="22"/>
          <w:szCs w:val="22"/>
        </w:rPr>
        <w:t>20</w:t>
      </w:r>
      <w:r w:rsidR="00B65ECE">
        <w:rPr>
          <w:sz w:val="22"/>
          <w:szCs w:val="22"/>
        </w:rPr>
        <w:t>1</w:t>
      </w:r>
      <w:r w:rsidR="00B65ECE" w:rsidRPr="00B65ECE">
        <w:rPr>
          <w:sz w:val="22"/>
          <w:szCs w:val="22"/>
        </w:rPr>
        <w:t>3</w:t>
      </w:r>
      <w:r w:rsidRPr="007459F2">
        <w:rPr>
          <w:sz w:val="22"/>
          <w:szCs w:val="22"/>
        </w:rPr>
        <w:t>г.</w:t>
      </w:r>
    </w:p>
    <w:p w:rsidR="003816F2" w:rsidRPr="003816F2" w:rsidRDefault="008500FA" w:rsidP="008500FA">
      <w:pPr>
        <w:jc w:val="both"/>
        <w:rPr>
          <w:noProof/>
          <w:sz w:val="22"/>
          <w:szCs w:val="22"/>
          <w:lang w:eastAsia="zh-TW"/>
        </w:rPr>
      </w:pPr>
      <w:r>
        <w:rPr>
          <w:sz w:val="22"/>
          <w:szCs w:val="22"/>
        </w:rPr>
        <w:t>Счет – фактура                          № ______________</w:t>
      </w:r>
      <w:r w:rsidRPr="007459F2">
        <w:rPr>
          <w:sz w:val="22"/>
          <w:szCs w:val="22"/>
        </w:rPr>
        <w:t xml:space="preserve"> </w:t>
      </w:r>
      <w:r>
        <w:rPr>
          <w:sz w:val="22"/>
          <w:szCs w:val="22"/>
        </w:rPr>
        <w:t xml:space="preserve"> </w:t>
      </w:r>
      <w:r w:rsidRPr="007459F2">
        <w:rPr>
          <w:sz w:val="22"/>
          <w:szCs w:val="22"/>
        </w:rPr>
        <w:t>от «____» ____</w:t>
      </w:r>
      <w:r>
        <w:rPr>
          <w:sz w:val="22"/>
          <w:szCs w:val="22"/>
        </w:rPr>
        <w:t>______</w:t>
      </w:r>
      <w:r w:rsidRPr="007459F2">
        <w:rPr>
          <w:sz w:val="22"/>
          <w:szCs w:val="22"/>
        </w:rPr>
        <w:t>20</w:t>
      </w:r>
      <w:r w:rsidR="00B65ECE">
        <w:rPr>
          <w:sz w:val="22"/>
          <w:szCs w:val="22"/>
        </w:rPr>
        <w:t>1</w:t>
      </w:r>
      <w:r w:rsidR="00B65ECE" w:rsidRPr="00B65ECE">
        <w:rPr>
          <w:sz w:val="22"/>
          <w:szCs w:val="22"/>
        </w:rPr>
        <w:t>3</w:t>
      </w:r>
      <w:r w:rsidRPr="007459F2">
        <w:rPr>
          <w:sz w:val="22"/>
          <w:szCs w:val="22"/>
        </w:rPr>
        <w:t>г.</w:t>
      </w:r>
    </w:p>
    <w:p w:rsidR="008500FA" w:rsidRDefault="00456724" w:rsidP="008500FA">
      <w:pPr>
        <w:jc w:val="both"/>
        <w:rPr>
          <w:sz w:val="22"/>
          <w:szCs w:val="22"/>
        </w:rPr>
      </w:pPr>
      <w:sdt>
        <w:sdtPr>
          <w:rPr>
            <w:sz w:val="22"/>
            <w:szCs w:val="22"/>
          </w:rPr>
          <w:id w:val="6120735"/>
          <w:docPartObj>
            <w:docPartGallery w:val="Watermarks"/>
          </w:docPartObj>
        </w:sdtPr>
        <w:sdtContent>
          <w:r>
            <w:rPr>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8500FA" w:rsidRPr="007459F2">
        <w:rPr>
          <w:sz w:val="22"/>
          <w:szCs w:val="22"/>
        </w:rPr>
        <w:t xml:space="preserve">Вагон (контейнер) автомобиль </w:t>
      </w:r>
      <w:r w:rsidR="008500FA">
        <w:rPr>
          <w:sz w:val="22"/>
          <w:szCs w:val="22"/>
        </w:rPr>
        <w:t>ГОС № ______________________________</w:t>
      </w:r>
    </w:p>
    <w:p w:rsidR="008500FA" w:rsidRPr="007459F2" w:rsidRDefault="008500FA" w:rsidP="00446FE9">
      <w:pPr>
        <w:jc w:val="both"/>
        <w:rPr>
          <w:b/>
          <w:bCs/>
          <w:sz w:val="22"/>
          <w:szCs w:val="22"/>
        </w:rPr>
      </w:pPr>
      <w:r w:rsidRPr="007459F2">
        <w:rPr>
          <w:sz w:val="22"/>
          <w:szCs w:val="22"/>
        </w:rPr>
        <w:t xml:space="preserve"> </w:t>
      </w:r>
      <w:r>
        <w:rPr>
          <w:sz w:val="22"/>
          <w:szCs w:val="22"/>
        </w:rPr>
        <w:t xml:space="preserve"> </w:t>
      </w:r>
      <w:r w:rsidRPr="007459F2">
        <w:rPr>
          <w:b/>
          <w:bCs/>
          <w:sz w:val="22"/>
          <w:szCs w:val="22"/>
        </w:rPr>
        <w:t>Принято продукции по количеству:</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708"/>
        <w:gridCol w:w="993"/>
        <w:gridCol w:w="992"/>
        <w:gridCol w:w="1134"/>
        <w:gridCol w:w="1134"/>
        <w:gridCol w:w="992"/>
        <w:gridCol w:w="851"/>
        <w:gridCol w:w="1134"/>
        <w:gridCol w:w="1417"/>
        <w:gridCol w:w="992"/>
        <w:gridCol w:w="993"/>
        <w:gridCol w:w="980"/>
      </w:tblGrid>
      <w:tr w:rsidR="008500FA" w:rsidRPr="007459F2" w:rsidTr="008500FA">
        <w:trPr>
          <w:trHeight w:val="45"/>
        </w:trPr>
        <w:tc>
          <w:tcPr>
            <w:tcW w:w="2908" w:type="dxa"/>
            <w:vMerge w:val="restart"/>
          </w:tcPr>
          <w:p w:rsidR="008500FA" w:rsidRPr="007470E8" w:rsidRDefault="008500FA" w:rsidP="001C1FE5">
            <w:pPr>
              <w:jc w:val="center"/>
              <w:rPr>
                <w:b/>
                <w:bCs/>
              </w:rPr>
            </w:pPr>
            <w:r w:rsidRPr="007470E8">
              <w:rPr>
                <w:b/>
                <w:bCs/>
                <w:sz w:val="22"/>
                <w:szCs w:val="22"/>
              </w:rPr>
              <w:t>Наименование</w:t>
            </w:r>
          </w:p>
        </w:tc>
        <w:tc>
          <w:tcPr>
            <w:tcW w:w="708" w:type="dxa"/>
            <w:vMerge w:val="restart"/>
          </w:tcPr>
          <w:p w:rsidR="008500FA" w:rsidRPr="007470E8" w:rsidRDefault="008500FA" w:rsidP="001C1FE5">
            <w:pPr>
              <w:jc w:val="center"/>
              <w:rPr>
                <w:b/>
                <w:bCs/>
              </w:rPr>
            </w:pPr>
            <w:r w:rsidRPr="007470E8">
              <w:rPr>
                <w:b/>
                <w:bCs/>
                <w:sz w:val="22"/>
                <w:szCs w:val="22"/>
              </w:rPr>
              <w:t xml:space="preserve">Ед. </w:t>
            </w:r>
            <w:proofErr w:type="spellStart"/>
            <w:r w:rsidRPr="007470E8">
              <w:rPr>
                <w:b/>
                <w:bCs/>
                <w:sz w:val="22"/>
                <w:szCs w:val="22"/>
              </w:rPr>
              <w:t>изм</w:t>
            </w:r>
            <w:proofErr w:type="spellEnd"/>
            <w:r w:rsidRPr="007470E8">
              <w:rPr>
                <w:b/>
                <w:bCs/>
                <w:sz w:val="22"/>
                <w:szCs w:val="22"/>
              </w:rPr>
              <w:t>.</w:t>
            </w:r>
          </w:p>
        </w:tc>
        <w:tc>
          <w:tcPr>
            <w:tcW w:w="993" w:type="dxa"/>
            <w:vMerge w:val="restart"/>
          </w:tcPr>
          <w:p w:rsidR="008500FA" w:rsidRPr="007470E8" w:rsidRDefault="008500FA" w:rsidP="001C1FE5">
            <w:pPr>
              <w:jc w:val="center"/>
              <w:rPr>
                <w:b/>
                <w:bCs/>
              </w:rPr>
            </w:pPr>
            <w:r w:rsidRPr="007470E8">
              <w:rPr>
                <w:b/>
                <w:bCs/>
                <w:sz w:val="22"/>
                <w:szCs w:val="22"/>
              </w:rPr>
              <w:t>Цена</w:t>
            </w:r>
          </w:p>
        </w:tc>
        <w:tc>
          <w:tcPr>
            <w:tcW w:w="2126" w:type="dxa"/>
            <w:gridSpan w:val="2"/>
          </w:tcPr>
          <w:p w:rsidR="008500FA" w:rsidRPr="007470E8" w:rsidRDefault="008500FA" w:rsidP="001C1FE5">
            <w:pPr>
              <w:jc w:val="center"/>
              <w:rPr>
                <w:b/>
                <w:bCs/>
              </w:rPr>
            </w:pPr>
            <w:r w:rsidRPr="007470E8">
              <w:rPr>
                <w:b/>
                <w:bCs/>
                <w:sz w:val="22"/>
                <w:szCs w:val="22"/>
              </w:rPr>
              <w:t>По накладной</w:t>
            </w:r>
          </w:p>
        </w:tc>
        <w:tc>
          <w:tcPr>
            <w:tcW w:w="2126" w:type="dxa"/>
            <w:gridSpan w:val="2"/>
          </w:tcPr>
          <w:p w:rsidR="008500FA" w:rsidRPr="007470E8" w:rsidRDefault="008500FA" w:rsidP="001C1FE5">
            <w:pPr>
              <w:jc w:val="center"/>
              <w:rPr>
                <w:b/>
                <w:bCs/>
              </w:rPr>
            </w:pPr>
            <w:r w:rsidRPr="007470E8">
              <w:rPr>
                <w:b/>
                <w:bCs/>
                <w:sz w:val="22"/>
                <w:szCs w:val="22"/>
              </w:rPr>
              <w:t>Недостача</w:t>
            </w:r>
          </w:p>
        </w:tc>
        <w:tc>
          <w:tcPr>
            <w:tcW w:w="1985" w:type="dxa"/>
            <w:gridSpan w:val="2"/>
          </w:tcPr>
          <w:p w:rsidR="008500FA" w:rsidRPr="007470E8" w:rsidRDefault="008500FA" w:rsidP="001C1FE5">
            <w:pPr>
              <w:jc w:val="center"/>
              <w:rPr>
                <w:b/>
                <w:bCs/>
              </w:rPr>
            </w:pPr>
            <w:r w:rsidRPr="007470E8">
              <w:rPr>
                <w:b/>
                <w:bCs/>
                <w:sz w:val="22"/>
                <w:szCs w:val="22"/>
              </w:rPr>
              <w:t>Брак</w:t>
            </w:r>
          </w:p>
        </w:tc>
        <w:tc>
          <w:tcPr>
            <w:tcW w:w="2409" w:type="dxa"/>
            <w:gridSpan w:val="2"/>
          </w:tcPr>
          <w:p w:rsidR="008500FA" w:rsidRPr="007470E8" w:rsidRDefault="008500FA" w:rsidP="001C1FE5">
            <w:pPr>
              <w:jc w:val="center"/>
              <w:rPr>
                <w:b/>
                <w:bCs/>
              </w:rPr>
            </w:pPr>
            <w:r w:rsidRPr="007470E8">
              <w:rPr>
                <w:b/>
                <w:bCs/>
                <w:sz w:val="22"/>
                <w:szCs w:val="22"/>
              </w:rPr>
              <w:t>Излишки</w:t>
            </w:r>
          </w:p>
          <w:p w:rsidR="008500FA" w:rsidRPr="007470E8" w:rsidRDefault="008500FA" w:rsidP="001C1FE5">
            <w:pPr>
              <w:jc w:val="center"/>
              <w:rPr>
                <w:b/>
                <w:bCs/>
              </w:rPr>
            </w:pPr>
          </w:p>
        </w:tc>
        <w:tc>
          <w:tcPr>
            <w:tcW w:w="1973" w:type="dxa"/>
            <w:gridSpan w:val="2"/>
          </w:tcPr>
          <w:p w:rsidR="008500FA" w:rsidRPr="007470E8" w:rsidRDefault="008500FA" w:rsidP="001C1FE5">
            <w:pPr>
              <w:jc w:val="center"/>
              <w:rPr>
                <w:b/>
                <w:bCs/>
              </w:rPr>
            </w:pPr>
            <w:r w:rsidRPr="007470E8">
              <w:rPr>
                <w:b/>
                <w:bCs/>
                <w:sz w:val="22"/>
                <w:szCs w:val="22"/>
              </w:rPr>
              <w:t>Принятый товар</w:t>
            </w:r>
          </w:p>
        </w:tc>
      </w:tr>
      <w:tr w:rsidR="008500FA" w:rsidRPr="007459F2" w:rsidTr="008500FA">
        <w:trPr>
          <w:trHeight w:val="45"/>
        </w:trPr>
        <w:tc>
          <w:tcPr>
            <w:tcW w:w="2908" w:type="dxa"/>
            <w:vMerge/>
          </w:tcPr>
          <w:p w:rsidR="008500FA" w:rsidRPr="007470E8" w:rsidRDefault="008500FA" w:rsidP="001C1FE5">
            <w:pPr>
              <w:jc w:val="center"/>
              <w:rPr>
                <w:b/>
                <w:bCs/>
              </w:rPr>
            </w:pPr>
          </w:p>
        </w:tc>
        <w:tc>
          <w:tcPr>
            <w:tcW w:w="708" w:type="dxa"/>
            <w:vMerge/>
          </w:tcPr>
          <w:p w:rsidR="008500FA" w:rsidRPr="007470E8" w:rsidRDefault="008500FA" w:rsidP="001C1FE5">
            <w:pPr>
              <w:jc w:val="center"/>
              <w:rPr>
                <w:b/>
                <w:bCs/>
              </w:rPr>
            </w:pPr>
          </w:p>
        </w:tc>
        <w:tc>
          <w:tcPr>
            <w:tcW w:w="993" w:type="dxa"/>
            <w:vMerge/>
          </w:tcPr>
          <w:p w:rsidR="008500FA" w:rsidRPr="007470E8" w:rsidRDefault="008500FA" w:rsidP="001C1FE5">
            <w:pPr>
              <w:jc w:val="center"/>
              <w:rPr>
                <w:b/>
                <w:bCs/>
              </w:rPr>
            </w:pPr>
          </w:p>
        </w:tc>
        <w:tc>
          <w:tcPr>
            <w:tcW w:w="992" w:type="dxa"/>
          </w:tcPr>
          <w:p w:rsidR="008500FA" w:rsidRPr="007470E8" w:rsidRDefault="008500FA" w:rsidP="001C1FE5">
            <w:pPr>
              <w:jc w:val="center"/>
              <w:rPr>
                <w:b/>
                <w:bCs/>
              </w:rPr>
            </w:pPr>
            <w:r w:rsidRPr="007470E8">
              <w:rPr>
                <w:b/>
                <w:bCs/>
                <w:sz w:val="22"/>
                <w:szCs w:val="22"/>
              </w:rPr>
              <w:t>Кол-во</w:t>
            </w:r>
          </w:p>
        </w:tc>
        <w:tc>
          <w:tcPr>
            <w:tcW w:w="1134" w:type="dxa"/>
          </w:tcPr>
          <w:p w:rsidR="008500FA" w:rsidRPr="007470E8" w:rsidRDefault="008500FA" w:rsidP="001C1FE5">
            <w:pPr>
              <w:jc w:val="center"/>
              <w:rPr>
                <w:b/>
                <w:bCs/>
              </w:rPr>
            </w:pPr>
            <w:r w:rsidRPr="007470E8">
              <w:rPr>
                <w:b/>
                <w:bCs/>
                <w:sz w:val="22"/>
                <w:szCs w:val="22"/>
              </w:rPr>
              <w:t>Сумма</w:t>
            </w:r>
          </w:p>
        </w:tc>
        <w:tc>
          <w:tcPr>
            <w:tcW w:w="1134" w:type="dxa"/>
          </w:tcPr>
          <w:p w:rsidR="008500FA" w:rsidRPr="007470E8" w:rsidRDefault="008500FA" w:rsidP="001C1FE5">
            <w:pPr>
              <w:jc w:val="center"/>
              <w:rPr>
                <w:b/>
                <w:bCs/>
              </w:rPr>
            </w:pPr>
            <w:r w:rsidRPr="007470E8">
              <w:rPr>
                <w:b/>
                <w:bCs/>
                <w:sz w:val="22"/>
                <w:szCs w:val="22"/>
              </w:rPr>
              <w:t>Кол-во</w:t>
            </w:r>
          </w:p>
        </w:tc>
        <w:tc>
          <w:tcPr>
            <w:tcW w:w="992" w:type="dxa"/>
          </w:tcPr>
          <w:p w:rsidR="008500FA" w:rsidRPr="007470E8" w:rsidRDefault="008500FA" w:rsidP="001C1FE5">
            <w:pPr>
              <w:jc w:val="center"/>
              <w:rPr>
                <w:b/>
                <w:bCs/>
              </w:rPr>
            </w:pPr>
            <w:r w:rsidRPr="007470E8">
              <w:rPr>
                <w:b/>
                <w:bCs/>
                <w:sz w:val="22"/>
                <w:szCs w:val="22"/>
              </w:rPr>
              <w:t>Сумма</w:t>
            </w:r>
          </w:p>
        </w:tc>
        <w:tc>
          <w:tcPr>
            <w:tcW w:w="851" w:type="dxa"/>
          </w:tcPr>
          <w:p w:rsidR="008500FA" w:rsidRPr="007470E8" w:rsidRDefault="008500FA" w:rsidP="001C1FE5">
            <w:pPr>
              <w:jc w:val="center"/>
              <w:rPr>
                <w:b/>
                <w:bCs/>
              </w:rPr>
            </w:pPr>
            <w:r w:rsidRPr="007470E8">
              <w:rPr>
                <w:b/>
                <w:bCs/>
                <w:sz w:val="22"/>
                <w:szCs w:val="22"/>
              </w:rPr>
              <w:t>Кол-во</w:t>
            </w:r>
          </w:p>
        </w:tc>
        <w:tc>
          <w:tcPr>
            <w:tcW w:w="1134" w:type="dxa"/>
          </w:tcPr>
          <w:p w:rsidR="008500FA" w:rsidRPr="007470E8" w:rsidRDefault="008500FA" w:rsidP="001C1FE5">
            <w:pPr>
              <w:jc w:val="center"/>
              <w:rPr>
                <w:b/>
                <w:bCs/>
              </w:rPr>
            </w:pPr>
            <w:r w:rsidRPr="007470E8">
              <w:rPr>
                <w:b/>
                <w:bCs/>
                <w:sz w:val="22"/>
                <w:szCs w:val="22"/>
              </w:rPr>
              <w:t>Сумма</w:t>
            </w:r>
          </w:p>
        </w:tc>
        <w:tc>
          <w:tcPr>
            <w:tcW w:w="1417" w:type="dxa"/>
          </w:tcPr>
          <w:p w:rsidR="008500FA" w:rsidRPr="007470E8" w:rsidRDefault="008500FA" w:rsidP="001C1FE5">
            <w:pPr>
              <w:jc w:val="center"/>
              <w:rPr>
                <w:b/>
                <w:bCs/>
              </w:rPr>
            </w:pPr>
            <w:r>
              <w:rPr>
                <w:b/>
                <w:bCs/>
                <w:sz w:val="22"/>
                <w:szCs w:val="22"/>
              </w:rPr>
              <w:t>Кол-во</w:t>
            </w:r>
          </w:p>
        </w:tc>
        <w:tc>
          <w:tcPr>
            <w:tcW w:w="992" w:type="dxa"/>
          </w:tcPr>
          <w:p w:rsidR="008500FA" w:rsidRPr="007470E8" w:rsidRDefault="008500FA" w:rsidP="001C1FE5">
            <w:pPr>
              <w:rPr>
                <w:b/>
                <w:bCs/>
              </w:rPr>
            </w:pPr>
            <w:r>
              <w:rPr>
                <w:b/>
                <w:bCs/>
              </w:rPr>
              <w:t>Сумма</w:t>
            </w:r>
          </w:p>
        </w:tc>
        <w:tc>
          <w:tcPr>
            <w:tcW w:w="993" w:type="dxa"/>
          </w:tcPr>
          <w:p w:rsidR="008500FA" w:rsidRPr="007470E8" w:rsidRDefault="008500FA" w:rsidP="001C1FE5">
            <w:pPr>
              <w:jc w:val="center"/>
              <w:rPr>
                <w:b/>
                <w:bCs/>
              </w:rPr>
            </w:pPr>
            <w:r w:rsidRPr="007470E8">
              <w:rPr>
                <w:b/>
                <w:bCs/>
                <w:sz w:val="22"/>
                <w:szCs w:val="22"/>
              </w:rPr>
              <w:t>Кол-во</w:t>
            </w:r>
          </w:p>
        </w:tc>
        <w:tc>
          <w:tcPr>
            <w:tcW w:w="980" w:type="dxa"/>
          </w:tcPr>
          <w:p w:rsidR="008500FA" w:rsidRPr="007470E8" w:rsidRDefault="008500FA" w:rsidP="001C1FE5">
            <w:pPr>
              <w:jc w:val="center"/>
              <w:rPr>
                <w:b/>
                <w:bCs/>
              </w:rPr>
            </w:pPr>
            <w:r w:rsidRPr="007470E8">
              <w:rPr>
                <w:b/>
                <w:bCs/>
                <w:sz w:val="22"/>
                <w:szCs w:val="22"/>
              </w:rPr>
              <w:t>Сумма</w:t>
            </w:r>
          </w:p>
        </w:tc>
      </w:tr>
      <w:tr w:rsidR="008500FA" w:rsidRPr="007459F2" w:rsidTr="008500FA">
        <w:trPr>
          <w:trHeight w:val="45"/>
        </w:trPr>
        <w:tc>
          <w:tcPr>
            <w:tcW w:w="2908" w:type="dxa"/>
          </w:tcPr>
          <w:p w:rsidR="008500FA" w:rsidRPr="007470E8" w:rsidRDefault="008500FA" w:rsidP="001C1FE5"/>
        </w:tc>
        <w:tc>
          <w:tcPr>
            <w:tcW w:w="708" w:type="dxa"/>
          </w:tcPr>
          <w:p w:rsidR="008500FA" w:rsidRPr="007470E8" w:rsidRDefault="008500FA" w:rsidP="001C1FE5"/>
        </w:tc>
        <w:tc>
          <w:tcPr>
            <w:tcW w:w="993" w:type="dxa"/>
          </w:tcPr>
          <w:p w:rsidR="008500FA" w:rsidRPr="007470E8" w:rsidRDefault="008500FA" w:rsidP="001C1FE5"/>
        </w:tc>
        <w:tc>
          <w:tcPr>
            <w:tcW w:w="992" w:type="dxa"/>
          </w:tcPr>
          <w:p w:rsidR="008500FA" w:rsidRPr="007470E8" w:rsidRDefault="008500FA" w:rsidP="001C1FE5"/>
        </w:tc>
        <w:tc>
          <w:tcPr>
            <w:tcW w:w="1134" w:type="dxa"/>
          </w:tcPr>
          <w:p w:rsidR="008500FA" w:rsidRPr="007470E8" w:rsidRDefault="008500FA" w:rsidP="001C1FE5"/>
        </w:tc>
        <w:tc>
          <w:tcPr>
            <w:tcW w:w="1134" w:type="dxa"/>
          </w:tcPr>
          <w:p w:rsidR="008500FA" w:rsidRPr="007470E8" w:rsidRDefault="008500FA" w:rsidP="001C1FE5"/>
        </w:tc>
        <w:tc>
          <w:tcPr>
            <w:tcW w:w="992" w:type="dxa"/>
          </w:tcPr>
          <w:p w:rsidR="008500FA" w:rsidRPr="007470E8" w:rsidRDefault="008500FA" w:rsidP="001C1FE5"/>
        </w:tc>
        <w:tc>
          <w:tcPr>
            <w:tcW w:w="851" w:type="dxa"/>
          </w:tcPr>
          <w:p w:rsidR="008500FA" w:rsidRPr="007470E8" w:rsidRDefault="008500FA" w:rsidP="001C1FE5"/>
        </w:tc>
        <w:tc>
          <w:tcPr>
            <w:tcW w:w="1134" w:type="dxa"/>
          </w:tcPr>
          <w:p w:rsidR="008500FA" w:rsidRPr="007470E8" w:rsidRDefault="008500FA" w:rsidP="001C1FE5"/>
        </w:tc>
        <w:tc>
          <w:tcPr>
            <w:tcW w:w="1417" w:type="dxa"/>
          </w:tcPr>
          <w:p w:rsidR="008500FA" w:rsidRPr="007470E8" w:rsidRDefault="008500FA" w:rsidP="001C1FE5"/>
        </w:tc>
        <w:tc>
          <w:tcPr>
            <w:tcW w:w="992" w:type="dxa"/>
          </w:tcPr>
          <w:p w:rsidR="008500FA" w:rsidRPr="007470E8" w:rsidRDefault="008500FA" w:rsidP="001C1FE5"/>
        </w:tc>
        <w:tc>
          <w:tcPr>
            <w:tcW w:w="993" w:type="dxa"/>
          </w:tcPr>
          <w:p w:rsidR="008500FA" w:rsidRPr="007470E8" w:rsidRDefault="008500FA" w:rsidP="001C1FE5"/>
        </w:tc>
        <w:tc>
          <w:tcPr>
            <w:tcW w:w="980" w:type="dxa"/>
          </w:tcPr>
          <w:p w:rsidR="008500FA" w:rsidRPr="007470E8" w:rsidRDefault="008500FA" w:rsidP="001C1FE5"/>
        </w:tc>
      </w:tr>
      <w:tr w:rsidR="008500FA" w:rsidRPr="007459F2" w:rsidTr="008500FA">
        <w:trPr>
          <w:trHeight w:val="45"/>
        </w:trPr>
        <w:tc>
          <w:tcPr>
            <w:tcW w:w="2908" w:type="dxa"/>
          </w:tcPr>
          <w:p w:rsidR="008500FA" w:rsidRPr="007470E8" w:rsidRDefault="008500FA" w:rsidP="001C1FE5"/>
        </w:tc>
        <w:tc>
          <w:tcPr>
            <w:tcW w:w="708" w:type="dxa"/>
          </w:tcPr>
          <w:p w:rsidR="008500FA" w:rsidRPr="007470E8" w:rsidRDefault="008500FA" w:rsidP="001C1FE5"/>
        </w:tc>
        <w:tc>
          <w:tcPr>
            <w:tcW w:w="993" w:type="dxa"/>
          </w:tcPr>
          <w:p w:rsidR="008500FA" w:rsidRPr="007470E8" w:rsidRDefault="008500FA" w:rsidP="001C1FE5"/>
        </w:tc>
        <w:tc>
          <w:tcPr>
            <w:tcW w:w="992" w:type="dxa"/>
          </w:tcPr>
          <w:p w:rsidR="008500FA" w:rsidRPr="007470E8" w:rsidRDefault="008500FA" w:rsidP="001C1FE5"/>
        </w:tc>
        <w:tc>
          <w:tcPr>
            <w:tcW w:w="1134" w:type="dxa"/>
          </w:tcPr>
          <w:p w:rsidR="008500FA" w:rsidRPr="007470E8" w:rsidRDefault="008500FA" w:rsidP="001C1FE5"/>
        </w:tc>
        <w:tc>
          <w:tcPr>
            <w:tcW w:w="1134" w:type="dxa"/>
          </w:tcPr>
          <w:p w:rsidR="008500FA" w:rsidRPr="007470E8" w:rsidRDefault="008500FA" w:rsidP="001C1FE5"/>
        </w:tc>
        <w:tc>
          <w:tcPr>
            <w:tcW w:w="992" w:type="dxa"/>
          </w:tcPr>
          <w:p w:rsidR="008500FA" w:rsidRPr="007470E8" w:rsidRDefault="008500FA" w:rsidP="001C1FE5"/>
        </w:tc>
        <w:tc>
          <w:tcPr>
            <w:tcW w:w="851" w:type="dxa"/>
          </w:tcPr>
          <w:p w:rsidR="008500FA" w:rsidRPr="007470E8" w:rsidRDefault="008500FA" w:rsidP="001C1FE5"/>
        </w:tc>
        <w:tc>
          <w:tcPr>
            <w:tcW w:w="1134" w:type="dxa"/>
          </w:tcPr>
          <w:p w:rsidR="008500FA" w:rsidRPr="007470E8" w:rsidRDefault="008500FA" w:rsidP="001C1FE5"/>
        </w:tc>
        <w:tc>
          <w:tcPr>
            <w:tcW w:w="1417" w:type="dxa"/>
          </w:tcPr>
          <w:p w:rsidR="008500FA" w:rsidRPr="007470E8" w:rsidRDefault="008500FA" w:rsidP="001C1FE5"/>
        </w:tc>
        <w:tc>
          <w:tcPr>
            <w:tcW w:w="992" w:type="dxa"/>
          </w:tcPr>
          <w:p w:rsidR="008500FA" w:rsidRPr="007470E8" w:rsidRDefault="008500FA" w:rsidP="001C1FE5"/>
        </w:tc>
        <w:tc>
          <w:tcPr>
            <w:tcW w:w="993" w:type="dxa"/>
          </w:tcPr>
          <w:p w:rsidR="008500FA" w:rsidRPr="007470E8" w:rsidRDefault="008500FA" w:rsidP="001C1FE5"/>
        </w:tc>
        <w:tc>
          <w:tcPr>
            <w:tcW w:w="980" w:type="dxa"/>
          </w:tcPr>
          <w:p w:rsidR="008500FA" w:rsidRPr="007470E8" w:rsidRDefault="008500FA" w:rsidP="001C1FE5"/>
        </w:tc>
      </w:tr>
      <w:tr w:rsidR="008500FA" w:rsidRPr="007459F2" w:rsidTr="008500FA">
        <w:trPr>
          <w:trHeight w:val="45"/>
        </w:trPr>
        <w:tc>
          <w:tcPr>
            <w:tcW w:w="2908" w:type="dxa"/>
          </w:tcPr>
          <w:p w:rsidR="008500FA" w:rsidRPr="007470E8" w:rsidRDefault="008500FA" w:rsidP="001C1FE5"/>
        </w:tc>
        <w:tc>
          <w:tcPr>
            <w:tcW w:w="708" w:type="dxa"/>
          </w:tcPr>
          <w:p w:rsidR="008500FA" w:rsidRPr="007470E8" w:rsidRDefault="008500FA" w:rsidP="001C1FE5"/>
        </w:tc>
        <w:tc>
          <w:tcPr>
            <w:tcW w:w="993" w:type="dxa"/>
          </w:tcPr>
          <w:p w:rsidR="008500FA" w:rsidRPr="007470E8" w:rsidRDefault="008500FA" w:rsidP="001C1FE5"/>
        </w:tc>
        <w:tc>
          <w:tcPr>
            <w:tcW w:w="992" w:type="dxa"/>
          </w:tcPr>
          <w:p w:rsidR="008500FA" w:rsidRPr="007470E8" w:rsidRDefault="008500FA" w:rsidP="001C1FE5"/>
        </w:tc>
        <w:tc>
          <w:tcPr>
            <w:tcW w:w="1134" w:type="dxa"/>
          </w:tcPr>
          <w:p w:rsidR="008500FA" w:rsidRPr="007470E8" w:rsidRDefault="008500FA" w:rsidP="001C1FE5"/>
        </w:tc>
        <w:tc>
          <w:tcPr>
            <w:tcW w:w="1134" w:type="dxa"/>
          </w:tcPr>
          <w:p w:rsidR="008500FA" w:rsidRPr="007470E8" w:rsidRDefault="008500FA" w:rsidP="001C1FE5"/>
        </w:tc>
        <w:tc>
          <w:tcPr>
            <w:tcW w:w="992" w:type="dxa"/>
          </w:tcPr>
          <w:p w:rsidR="008500FA" w:rsidRPr="007470E8" w:rsidRDefault="008500FA" w:rsidP="001C1FE5"/>
        </w:tc>
        <w:tc>
          <w:tcPr>
            <w:tcW w:w="851" w:type="dxa"/>
          </w:tcPr>
          <w:p w:rsidR="008500FA" w:rsidRPr="007470E8" w:rsidRDefault="008500FA" w:rsidP="001C1FE5"/>
        </w:tc>
        <w:tc>
          <w:tcPr>
            <w:tcW w:w="1134" w:type="dxa"/>
          </w:tcPr>
          <w:p w:rsidR="008500FA" w:rsidRPr="007470E8" w:rsidRDefault="008500FA" w:rsidP="001C1FE5"/>
        </w:tc>
        <w:tc>
          <w:tcPr>
            <w:tcW w:w="1417" w:type="dxa"/>
          </w:tcPr>
          <w:p w:rsidR="008500FA" w:rsidRPr="007470E8" w:rsidRDefault="008500FA" w:rsidP="001C1FE5"/>
        </w:tc>
        <w:tc>
          <w:tcPr>
            <w:tcW w:w="992" w:type="dxa"/>
          </w:tcPr>
          <w:p w:rsidR="008500FA" w:rsidRPr="007470E8" w:rsidRDefault="008500FA" w:rsidP="001C1FE5"/>
        </w:tc>
        <w:tc>
          <w:tcPr>
            <w:tcW w:w="993" w:type="dxa"/>
          </w:tcPr>
          <w:p w:rsidR="008500FA" w:rsidRPr="007470E8" w:rsidRDefault="008500FA" w:rsidP="001C1FE5"/>
        </w:tc>
        <w:tc>
          <w:tcPr>
            <w:tcW w:w="980" w:type="dxa"/>
          </w:tcPr>
          <w:p w:rsidR="008500FA" w:rsidRPr="007470E8" w:rsidRDefault="008500FA" w:rsidP="001C1FE5"/>
        </w:tc>
      </w:tr>
      <w:tr w:rsidR="008500FA" w:rsidRPr="007459F2" w:rsidTr="008500FA">
        <w:trPr>
          <w:trHeight w:val="45"/>
        </w:trPr>
        <w:tc>
          <w:tcPr>
            <w:tcW w:w="2908" w:type="dxa"/>
          </w:tcPr>
          <w:p w:rsidR="008500FA" w:rsidRPr="007470E8" w:rsidRDefault="008500FA" w:rsidP="001C1FE5"/>
        </w:tc>
        <w:tc>
          <w:tcPr>
            <w:tcW w:w="708" w:type="dxa"/>
          </w:tcPr>
          <w:p w:rsidR="008500FA" w:rsidRPr="007470E8" w:rsidRDefault="008500FA" w:rsidP="001C1FE5"/>
        </w:tc>
        <w:tc>
          <w:tcPr>
            <w:tcW w:w="993" w:type="dxa"/>
          </w:tcPr>
          <w:p w:rsidR="008500FA" w:rsidRPr="007470E8" w:rsidRDefault="008500FA" w:rsidP="001C1FE5"/>
        </w:tc>
        <w:tc>
          <w:tcPr>
            <w:tcW w:w="992" w:type="dxa"/>
          </w:tcPr>
          <w:p w:rsidR="008500FA" w:rsidRPr="007470E8" w:rsidRDefault="008500FA" w:rsidP="001C1FE5"/>
        </w:tc>
        <w:tc>
          <w:tcPr>
            <w:tcW w:w="1134" w:type="dxa"/>
          </w:tcPr>
          <w:p w:rsidR="008500FA" w:rsidRPr="007470E8" w:rsidRDefault="008500FA" w:rsidP="001C1FE5"/>
        </w:tc>
        <w:tc>
          <w:tcPr>
            <w:tcW w:w="1134" w:type="dxa"/>
          </w:tcPr>
          <w:p w:rsidR="008500FA" w:rsidRPr="007470E8" w:rsidRDefault="008500FA" w:rsidP="001C1FE5"/>
        </w:tc>
        <w:tc>
          <w:tcPr>
            <w:tcW w:w="992" w:type="dxa"/>
          </w:tcPr>
          <w:p w:rsidR="008500FA" w:rsidRPr="007470E8" w:rsidRDefault="008500FA" w:rsidP="001C1FE5"/>
        </w:tc>
        <w:tc>
          <w:tcPr>
            <w:tcW w:w="851" w:type="dxa"/>
          </w:tcPr>
          <w:p w:rsidR="008500FA" w:rsidRPr="007470E8" w:rsidRDefault="008500FA" w:rsidP="001C1FE5"/>
        </w:tc>
        <w:tc>
          <w:tcPr>
            <w:tcW w:w="1134" w:type="dxa"/>
          </w:tcPr>
          <w:p w:rsidR="008500FA" w:rsidRPr="007470E8" w:rsidRDefault="008500FA" w:rsidP="001C1FE5"/>
        </w:tc>
        <w:tc>
          <w:tcPr>
            <w:tcW w:w="1417" w:type="dxa"/>
          </w:tcPr>
          <w:p w:rsidR="008500FA" w:rsidRPr="007470E8" w:rsidRDefault="008500FA" w:rsidP="001C1FE5"/>
        </w:tc>
        <w:tc>
          <w:tcPr>
            <w:tcW w:w="992" w:type="dxa"/>
          </w:tcPr>
          <w:p w:rsidR="008500FA" w:rsidRPr="007470E8" w:rsidRDefault="008500FA" w:rsidP="001C1FE5"/>
        </w:tc>
        <w:tc>
          <w:tcPr>
            <w:tcW w:w="993" w:type="dxa"/>
          </w:tcPr>
          <w:p w:rsidR="008500FA" w:rsidRPr="007470E8" w:rsidRDefault="008500FA" w:rsidP="001C1FE5"/>
        </w:tc>
        <w:tc>
          <w:tcPr>
            <w:tcW w:w="980" w:type="dxa"/>
          </w:tcPr>
          <w:p w:rsidR="008500FA" w:rsidRPr="007470E8" w:rsidRDefault="008500FA" w:rsidP="001C1FE5"/>
        </w:tc>
      </w:tr>
      <w:tr w:rsidR="007F4FA2" w:rsidRPr="007459F2" w:rsidTr="008500FA">
        <w:trPr>
          <w:trHeight w:val="45"/>
        </w:trPr>
        <w:tc>
          <w:tcPr>
            <w:tcW w:w="2908" w:type="dxa"/>
          </w:tcPr>
          <w:p w:rsidR="007F4FA2" w:rsidRPr="007470E8" w:rsidRDefault="007F4FA2" w:rsidP="001C1FE5"/>
        </w:tc>
        <w:tc>
          <w:tcPr>
            <w:tcW w:w="708" w:type="dxa"/>
          </w:tcPr>
          <w:p w:rsidR="007F4FA2" w:rsidRPr="007470E8" w:rsidRDefault="007F4FA2" w:rsidP="001C1FE5"/>
        </w:tc>
        <w:tc>
          <w:tcPr>
            <w:tcW w:w="993" w:type="dxa"/>
          </w:tcPr>
          <w:p w:rsidR="007F4FA2" w:rsidRPr="007470E8" w:rsidRDefault="007F4FA2" w:rsidP="001C1FE5"/>
        </w:tc>
        <w:tc>
          <w:tcPr>
            <w:tcW w:w="992" w:type="dxa"/>
          </w:tcPr>
          <w:p w:rsidR="007F4FA2" w:rsidRPr="007470E8" w:rsidRDefault="007F4FA2" w:rsidP="001C1FE5"/>
        </w:tc>
        <w:tc>
          <w:tcPr>
            <w:tcW w:w="1134" w:type="dxa"/>
          </w:tcPr>
          <w:p w:rsidR="007F4FA2" w:rsidRPr="007470E8" w:rsidRDefault="007F4FA2" w:rsidP="001C1FE5"/>
        </w:tc>
        <w:tc>
          <w:tcPr>
            <w:tcW w:w="1134" w:type="dxa"/>
          </w:tcPr>
          <w:p w:rsidR="007F4FA2" w:rsidRPr="007470E8" w:rsidRDefault="007F4FA2" w:rsidP="001C1FE5"/>
        </w:tc>
        <w:tc>
          <w:tcPr>
            <w:tcW w:w="992" w:type="dxa"/>
          </w:tcPr>
          <w:p w:rsidR="007F4FA2" w:rsidRPr="007470E8" w:rsidRDefault="007F4FA2" w:rsidP="001C1FE5"/>
        </w:tc>
        <w:tc>
          <w:tcPr>
            <w:tcW w:w="851" w:type="dxa"/>
          </w:tcPr>
          <w:p w:rsidR="007F4FA2" w:rsidRPr="007470E8" w:rsidRDefault="007F4FA2" w:rsidP="001C1FE5"/>
        </w:tc>
        <w:tc>
          <w:tcPr>
            <w:tcW w:w="1134" w:type="dxa"/>
          </w:tcPr>
          <w:p w:rsidR="007F4FA2" w:rsidRPr="007470E8" w:rsidRDefault="007F4FA2" w:rsidP="001C1FE5"/>
        </w:tc>
        <w:tc>
          <w:tcPr>
            <w:tcW w:w="1417" w:type="dxa"/>
          </w:tcPr>
          <w:p w:rsidR="007F4FA2" w:rsidRPr="007470E8" w:rsidRDefault="007F4FA2" w:rsidP="001C1FE5"/>
        </w:tc>
        <w:tc>
          <w:tcPr>
            <w:tcW w:w="992" w:type="dxa"/>
          </w:tcPr>
          <w:p w:rsidR="007F4FA2" w:rsidRPr="007470E8" w:rsidRDefault="007F4FA2" w:rsidP="001C1FE5"/>
        </w:tc>
        <w:tc>
          <w:tcPr>
            <w:tcW w:w="993" w:type="dxa"/>
          </w:tcPr>
          <w:p w:rsidR="007F4FA2" w:rsidRPr="007470E8" w:rsidRDefault="007F4FA2" w:rsidP="001C1FE5"/>
        </w:tc>
        <w:tc>
          <w:tcPr>
            <w:tcW w:w="980" w:type="dxa"/>
          </w:tcPr>
          <w:p w:rsidR="007F4FA2" w:rsidRPr="007470E8" w:rsidRDefault="007F4FA2" w:rsidP="001C1FE5"/>
        </w:tc>
      </w:tr>
    </w:tbl>
    <w:p w:rsidR="008500FA" w:rsidRDefault="008500FA" w:rsidP="008500FA">
      <w:pPr>
        <w:rPr>
          <w:sz w:val="22"/>
          <w:szCs w:val="22"/>
        </w:rPr>
      </w:pPr>
      <w:r w:rsidRPr="007459F2">
        <w:rPr>
          <w:sz w:val="22"/>
          <w:szCs w:val="22"/>
        </w:rPr>
        <w:t xml:space="preserve">Заключение комиссии о причинах и месте образования </w:t>
      </w:r>
      <w:r w:rsidR="007F4FA2">
        <w:rPr>
          <w:sz w:val="22"/>
          <w:szCs w:val="22"/>
        </w:rPr>
        <w:t xml:space="preserve">брака, </w:t>
      </w:r>
      <w:r w:rsidRPr="007459F2">
        <w:rPr>
          <w:sz w:val="22"/>
          <w:szCs w:val="22"/>
        </w:rPr>
        <w:t>недостачи (излишков):</w:t>
      </w:r>
    </w:p>
    <w:p w:rsidR="008500FA" w:rsidRDefault="008500FA" w:rsidP="008500FA">
      <w:pPr>
        <w:rPr>
          <w:sz w:val="22"/>
          <w:szCs w:val="22"/>
        </w:rPr>
      </w:pPr>
      <w:r>
        <w:rPr>
          <w:sz w:val="22"/>
          <w:szCs w:val="22"/>
        </w:rPr>
        <w:t>________________________________________________________________________________________________________________________________</w:t>
      </w:r>
      <w:r w:rsidR="007F4FA2">
        <w:rPr>
          <w:sz w:val="22"/>
          <w:szCs w:val="22"/>
        </w:rPr>
        <w:t>_______</w:t>
      </w:r>
    </w:p>
    <w:p w:rsidR="007F4FA2" w:rsidRPr="007459F2" w:rsidRDefault="007F4FA2" w:rsidP="008500FA">
      <w:pPr>
        <w:rPr>
          <w:sz w:val="22"/>
          <w:szCs w:val="22"/>
        </w:rPr>
      </w:pPr>
    </w:p>
    <w:p w:rsidR="008500FA" w:rsidRDefault="007F4FA2" w:rsidP="008500FA">
      <w:pPr>
        <w:rPr>
          <w:sz w:val="22"/>
          <w:szCs w:val="22"/>
        </w:rPr>
      </w:pPr>
      <w:r>
        <w:rPr>
          <w:sz w:val="22"/>
          <w:szCs w:val="22"/>
        </w:rPr>
        <w:t>Подписи</w:t>
      </w:r>
      <w:r w:rsidR="008500FA" w:rsidRPr="007459F2">
        <w:rPr>
          <w:sz w:val="22"/>
          <w:szCs w:val="22"/>
        </w:rPr>
        <w:t xml:space="preserve">, </w:t>
      </w:r>
      <w:r>
        <w:rPr>
          <w:sz w:val="22"/>
          <w:szCs w:val="22"/>
        </w:rPr>
        <w:t>Ф.И.О. лиц, принимавших участие в</w:t>
      </w:r>
      <w:r w:rsidR="008500FA" w:rsidRPr="007459F2">
        <w:rPr>
          <w:sz w:val="22"/>
          <w:szCs w:val="22"/>
        </w:rPr>
        <w:t xml:space="preserve"> приемке продукции и составлении акта:</w:t>
      </w:r>
    </w:p>
    <w:p w:rsidR="007F4FA2" w:rsidRDefault="007F4FA2" w:rsidP="007F4FA2">
      <w:pPr>
        <w:jc w:val="both"/>
        <w:rPr>
          <w:sz w:val="22"/>
          <w:szCs w:val="22"/>
        </w:rPr>
      </w:pPr>
      <w:r w:rsidRPr="007459F2">
        <w:rPr>
          <w:sz w:val="22"/>
          <w:szCs w:val="22"/>
        </w:rPr>
        <w:t>1</w:t>
      </w:r>
      <w:r>
        <w:rPr>
          <w:sz w:val="22"/>
          <w:szCs w:val="22"/>
        </w:rPr>
        <w:t>. __________________________________ /_______________________/</w:t>
      </w:r>
    </w:p>
    <w:p w:rsidR="007F4FA2" w:rsidRDefault="007F4FA2" w:rsidP="007F4FA2">
      <w:pPr>
        <w:jc w:val="both"/>
        <w:rPr>
          <w:sz w:val="22"/>
          <w:szCs w:val="22"/>
        </w:rPr>
      </w:pPr>
      <w:r w:rsidRPr="007459F2">
        <w:rPr>
          <w:sz w:val="22"/>
          <w:szCs w:val="22"/>
        </w:rPr>
        <w:t>2.</w:t>
      </w:r>
      <w:r>
        <w:rPr>
          <w:sz w:val="22"/>
          <w:szCs w:val="22"/>
        </w:rPr>
        <w:t xml:space="preserve"> __________________________________ /_______________________/</w:t>
      </w:r>
    </w:p>
    <w:p w:rsidR="007F4FA2" w:rsidRDefault="007F4FA2" w:rsidP="007F4FA2">
      <w:pPr>
        <w:jc w:val="both"/>
        <w:rPr>
          <w:sz w:val="22"/>
          <w:szCs w:val="22"/>
        </w:rPr>
      </w:pPr>
      <w:r w:rsidRPr="007459F2">
        <w:rPr>
          <w:sz w:val="22"/>
          <w:szCs w:val="22"/>
        </w:rPr>
        <w:t>3</w:t>
      </w:r>
      <w:r>
        <w:rPr>
          <w:sz w:val="22"/>
          <w:szCs w:val="22"/>
        </w:rPr>
        <w:t>. __________________________________ /_______________________/</w:t>
      </w:r>
    </w:p>
    <w:p w:rsidR="008500FA" w:rsidRPr="007459F2" w:rsidRDefault="008500FA" w:rsidP="008500FA">
      <w:pPr>
        <w:rPr>
          <w:sz w:val="16"/>
          <w:szCs w:val="16"/>
        </w:rPr>
      </w:pPr>
    </w:p>
    <w:p w:rsidR="008500FA" w:rsidRPr="007459F2" w:rsidRDefault="008500FA" w:rsidP="008500FA">
      <w:pPr>
        <w:jc w:val="both"/>
        <w:rPr>
          <w:b/>
          <w:bCs/>
          <w:sz w:val="22"/>
          <w:szCs w:val="22"/>
        </w:rPr>
      </w:pPr>
      <w:r w:rsidRPr="007459F2">
        <w:rPr>
          <w:b/>
          <w:bCs/>
          <w:sz w:val="22"/>
          <w:szCs w:val="22"/>
        </w:rPr>
        <w:t>Об ответственности за подписание акта, содержащего данные, не соответствующие действительности, предупреждены:</w:t>
      </w:r>
    </w:p>
    <w:p w:rsidR="008500FA" w:rsidRDefault="008500FA" w:rsidP="008500FA">
      <w:pPr>
        <w:rPr>
          <w:sz w:val="22"/>
          <w:szCs w:val="22"/>
        </w:rPr>
      </w:pPr>
      <w:r w:rsidRPr="007459F2">
        <w:rPr>
          <w:sz w:val="22"/>
          <w:szCs w:val="22"/>
        </w:rPr>
        <w:t>От покупателя</w:t>
      </w:r>
      <w:proofErr w:type="gramStart"/>
      <w:r w:rsidRPr="007459F2">
        <w:rPr>
          <w:sz w:val="22"/>
          <w:szCs w:val="22"/>
        </w:rPr>
        <w:t xml:space="preserve">                                                                           </w:t>
      </w:r>
      <w:r>
        <w:rPr>
          <w:sz w:val="22"/>
          <w:szCs w:val="22"/>
        </w:rPr>
        <w:t xml:space="preserve">                                                                </w:t>
      </w:r>
      <w:r w:rsidRPr="007459F2">
        <w:rPr>
          <w:sz w:val="22"/>
          <w:szCs w:val="22"/>
        </w:rPr>
        <w:t xml:space="preserve">  О</w:t>
      </w:r>
      <w:proofErr w:type="gramEnd"/>
      <w:r w:rsidRPr="007459F2">
        <w:rPr>
          <w:sz w:val="22"/>
          <w:szCs w:val="22"/>
        </w:rPr>
        <w:t>т поставщика</w:t>
      </w:r>
    </w:p>
    <w:p w:rsidR="008500FA" w:rsidRPr="007459F2" w:rsidRDefault="008500FA" w:rsidP="008500FA">
      <w:pPr>
        <w:rPr>
          <w:sz w:val="22"/>
          <w:szCs w:val="22"/>
        </w:rPr>
      </w:pPr>
      <w:r>
        <w:rPr>
          <w:sz w:val="22"/>
          <w:szCs w:val="22"/>
        </w:rPr>
        <w:t xml:space="preserve">_____________________________                                                                                                            _______________________________  </w:t>
      </w:r>
      <w:r w:rsidRPr="008500FA">
        <w:rPr>
          <w:sz w:val="18"/>
          <w:szCs w:val="18"/>
        </w:rPr>
        <w:t>(Ф.И.О., должность, по</w:t>
      </w:r>
      <w:r>
        <w:rPr>
          <w:sz w:val="18"/>
          <w:szCs w:val="18"/>
        </w:rPr>
        <w:t>дпись)</w:t>
      </w:r>
      <w:r>
        <w:rPr>
          <w:sz w:val="22"/>
          <w:szCs w:val="22"/>
        </w:rPr>
        <w:t xml:space="preserve"> </w:t>
      </w:r>
    </w:p>
    <w:p w:rsidR="00446FE9" w:rsidRDefault="008500FA" w:rsidP="008500FA">
      <w:pPr>
        <w:rPr>
          <w:sz w:val="22"/>
          <w:szCs w:val="22"/>
        </w:rPr>
      </w:pPr>
      <w:r w:rsidRPr="007459F2">
        <w:rPr>
          <w:sz w:val="22"/>
          <w:szCs w:val="22"/>
        </w:rPr>
        <w:t xml:space="preserve"> М.П.                                                                                                           </w:t>
      </w:r>
      <w:r>
        <w:rPr>
          <w:sz w:val="22"/>
          <w:szCs w:val="22"/>
        </w:rPr>
        <w:t xml:space="preserve">                                                  </w:t>
      </w:r>
      <w:r w:rsidRPr="007459F2">
        <w:rPr>
          <w:sz w:val="22"/>
          <w:szCs w:val="22"/>
        </w:rPr>
        <w:t>М.П.</w:t>
      </w:r>
    </w:p>
    <w:p w:rsidR="00446FE9" w:rsidRDefault="00446FE9" w:rsidP="00446FE9">
      <w:pPr>
        <w:jc w:val="center"/>
        <w:rPr>
          <w:b/>
          <w:sz w:val="22"/>
          <w:szCs w:val="22"/>
        </w:rPr>
        <w:sectPr w:rsidR="00446FE9" w:rsidSect="008500FA">
          <w:footnotePr>
            <w:pos w:val="beneathText"/>
          </w:footnotePr>
          <w:pgSz w:w="15840" w:h="12240" w:orient="landscape"/>
          <w:pgMar w:top="567" w:right="284" w:bottom="567" w:left="567" w:header="720" w:footer="720" w:gutter="0"/>
          <w:cols w:space="720"/>
          <w:docGrid w:linePitch="360"/>
        </w:sectPr>
      </w:pPr>
    </w:p>
    <w:p w:rsidR="00446FE9" w:rsidRPr="00446FE9" w:rsidRDefault="00446FE9" w:rsidP="00446FE9">
      <w:pPr>
        <w:jc w:val="center"/>
        <w:rPr>
          <w:b/>
          <w:sz w:val="24"/>
          <w:szCs w:val="24"/>
        </w:rPr>
      </w:pPr>
      <w:r>
        <w:rPr>
          <w:b/>
          <w:sz w:val="22"/>
          <w:szCs w:val="22"/>
        </w:rPr>
        <w:lastRenderedPageBreak/>
        <w:t xml:space="preserve">                                                                                                                                     </w:t>
      </w:r>
      <w:r w:rsidRPr="00446FE9">
        <w:rPr>
          <w:b/>
          <w:sz w:val="24"/>
          <w:szCs w:val="24"/>
        </w:rPr>
        <w:t>Приложение № 2</w:t>
      </w:r>
    </w:p>
    <w:p w:rsidR="00446FE9" w:rsidRDefault="00446FE9" w:rsidP="00446FE9">
      <w:pPr>
        <w:jc w:val="center"/>
        <w:rPr>
          <w:b/>
          <w:sz w:val="22"/>
          <w:szCs w:val="22"/>
        </w:rPr>
      </w:pPr>
    </w:p>
    <w:p w:rsidR="00446FE9" w:rsidRPr="00446FE9" w:rsidRDefault="00446FE9" w:rsidP="00446FE9">
      <w:pPr>
        <w:jc w:val="center"/>
        <w:rPr>
          <w:b/>
          <w:sz w:val="28"/>
          <w:szCs w:val="28"/>
        </w:rPr>
      </w:pPr>
      <w:r w:rsidRPr="00446FE9">
        <w:rPr>
          <w:b/>
          <w:sz w:val="28"/>
          <w:szCs w:val="28"/>
        </w:rPr>
        <w:t>Карта партнера</w:t>
      </w:r>
    </w:p>
    <w:p w:rsidR="00446FE9" w:rsidRPr="00A67D7B" w:rsidRDefault="00446FE9" w:rsidP="00446FE9">
      <w:pPr>
        <w:jc w:val="center"/>
        <w:rPr>
          <w:b/>
          <w:sz w:val="22"/>
          <w:szCs w:val="22"/>
        </w:rPr>
      </w:pPr>
    </w:p>
    <w:p w:rsidR="00446FE9" w:rsidRPr="00446FE9" w:rsidRDefault="00446FE9" w:rsidP="00446FE9">
      <w:pPr>
        <w:jc w:val="center"/>
        <w:rPr>
          <w:b/>
          <w:sz w:val="24"/>
          <w:szCs w:val="24"/>
        </w:rPr>
      </w:pPr>
      <w:r w:rsidRPr="00446FE9">
        <w:rPr>
          <w:b/>
          <w:sz w:val="24"/>
          <w:szCs w:val="24"/>
        </w:rPr>
        <w:t>к Договору поставки №__</w:t>
      </w:r>
      <w:r>
        <w:rPr>
          <w:b/>
          <w:sz w:val="24"/>
          <w:szCs w:val="24"/>
        </w:rPr>
        <w:t>___</w:t>
      </w:r>
      <w:r w:rsidRPr="00446FE9">
        <w:rPr>
          <w:b/>
          <w:sz w:val="24"/>
          <w:szCs w:val="24"/>
        </w:rPr>
        <w:t xml:space="preserve">_ от </w:t>
      </w:r>
      <w:r w:rsidR="00B65ECE">
        <w:rPr>
          <w:b/>
          <w:sz w:val="24"/>
          <w:szCs w:val="24"/>
        </w:rPr>
        <w:t>«___» _____________ 201</w:t>
      </w:r>
      <w:r w:rsidR="00B65ECE" w:rsidRPr="00B65ECE">
        <w:rPr>
          <w:b/>
          <w:sz w:val="24"/>
          <w:szCs w:val="24"/>
        </w:rPr>
        <w:t>3</w:t>
      </w:r>
      <w:r w:rsidRPr="00446FE9">
        <w:rPr>
          <w:b/>
          <w:sz w:val="24"/>
          <w:szCs w:val="24"/>
        </w:rPr>
        <w:t>г.</w:t>
      </w:r>
    </w:p>
    <w:p w:rsidR="00446FE9" w:rsidRPr="00A67D7B" w:rsidRDefault="00446FE9" w:rsidP="00446FE9">
      <w:pPr>
        <w:rPr>
          <w:sz w:val="22"/>
          <w:szCs w:val="22"/>
        </w:rPr>
      </w:pPr>
    </w:p>
    <w:p w:rsidR="00446FE9" w:rsidRPr="00FB5ADD" w:rsidRDefault="00446FE9" w:rsidP="00446FE9">
      <w:pPr>
        <w:rPr>
          <w:b/>
          <w:sz w:val="22"/>
          <w:szCs w:val="22"/>
        </w:rPr>
      </w:pPr>
      <w:r>
        <w:rPr>
          <w:b/>
          <w:sz w:val="22"/>
          <w:szCs w:val="22"/>
        </w:rPr>
        <w:t xml:space="preserve">        </w:t>
      </w:r>
    </w:p>
    <w:p w:rsidR="00B65ECE" w:rsidRPr="00FB5ADD" w:rsidRDefault="00B65ECE" w:rsidP="00446FE9">
      <w:pPr>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245"/>
      </w:tblGrid>
      <w:tr w:rsidR="005E1B7A" w:rsidTr="005E1B7A">
        <w:tc>
          <w:tcPr>
            <w:tcW w:w="4536" w:type="dxa"/>
            <w:vAlign w:val="center"/>
          </w:tcPr>
          <w:p w:rsidR="005E1B7A" w:rsidRPr="005E1B7A" w:rsidRDefault="005E1B7A" w:rsidP="005E1B7A">
            <w:pPr>
              <w:rPr>
                <w:sz w:val="24"/>
                <w:szCs w:val="24"/>
              </w:rPr>
            </w:pPr>
            <w:r w:rsidRPr="005E1B7A">
              <w:rPr>
                <w:sz w:val="24"/>
                <w:szCs w:val="24"/>
              </w:rPr>
              <w:t>Полное наименование предприятия</w:t>
            </w:r>
          </w:p>
        </w:tc>
        <w:tc>
          <w:tcPr>
            <w:tcW w:w="5245" w:type="dxa"/>
            <w:vAlign w:val="center"/>
          </w:tcPr>
          <w:p w:rsidR="005E1B7A" w:rsidRPr="009549BF" w:rsidRDefault="005E1B7A" w:rsidP="001C1FE5">
            <w:pPr>
              <w:rPr>
                <w:b/>
                <w:lang w:val="en-US"/>
              </w:rPr>
            </w:pPr>
          </w:p>
          <w:p w:rsidR="005E1B7A" w:rsidRPr="00E4065B" w:rsidRDefault="005E1B7A" w:rsidP="001C1FE5">
            <w:pPr>
              <w:rPr>
                <w:lang w:val="en-US"/>
              </w:rPr>
            </w:pPr>
          </w:p>
        </w:tc>
      </w:tr>
      <w:tr w:rsidR="005E1B7A" w:rsidTr="005E1B7A">
        <w:tc>
          <w:tcPr>
            <w:tcW w:w="4536" w:type="dxa"/>
            <w:vAlign w:val="center"/>
          </w:tcPr>
          <w:p w:rsidR="005E1B7A" w:rsidRPr="005E1B7A" w:rsidRDefault="005E1B7A" w:rsidP="001C1FE5">
            <w:pPr>
              <w:rPr>
                <w:sz w:val="24"/>
                <w:szCs w:val="24"/>
              </w:rPr>
            </w:pPr>
            <w:r w:rsidRPr="005E1B7A">
              <w:rPr>
                <w:sz w:val="24"/>
                <w:szCs w:val="24"/>
              </w:rPr>
              <w:t>Фактический адрес</w:t>
            </w:r>
          </w:p>
        </w:tc>
        <w:tc>
          <w:tcPr>
            <w:tcW w:w="5245" w:type="dxa"/>
            <w:vAlign w:val="center"/>
          </w:tcPr>
          <w:p w:rsidR="005E1B7A" w:rsidRDefault="005E1B7A" w:rsidP="001C1FE5"/>
          <w:p w:rsidR="005E1B7A" w:rsidRPr="005E1B7A" w:rsidRDefault="005E1B7A" w:rsidP="001C1FE5"/>
        </w:tc>
      </w:tr>
      <w:tr w:rsidR="005E1B7A" w:rsidTr="005E1B7A">
        <w:tc>
          <w:tcPr>
            <w:tcW w:w="4536" w:type="dxa"/>
            <w:vAlign w:val="center"/>
          </w:tcPr>
          <w:p w:rsidR="005E1B7A" w:rsidRPr="005E1B7A" w:rsidRDefault="005E1B7A" w:rsidP="001C1FE5">
            <w:pPr>
              <w:rPr>
                <w:sz w:val="24"/>
                <w:szCs w:val="24"/>
              </w:rPr>
            </w:pPr>
            <w:r w:rsidRPr="005E1B7A">
              <w:rPr>
                <w:sz w:val="24"/>
                <w:szCs w:val="24"/>
              </w:rPr>
              <w:t>Почтовый адрес</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sidRPr="005E1B7A">
              <w:rPr>
                <w:sz w:val="24"/>
                <w:szCs w:val="24"/>
              </w:rPr>
              <w:t xml:space="preserve">Юридический адрес </w:t>
            </w:r>
          </w:p>
        </w:tc>
        <w:tc>
          <w:tcPr>
            <w:tcW w:w="5245" w:type="dxa"/>
            <w:vAlign w:val="center"/>
          </w:tcPr>
          <w:p w:rsidR="005E1B7A" w:rsidRDefault="005E1B7A" w:rsidP="001C1FE5"/>
          <w:p w:rsidR="005E1B7A" w:rsidRDefault="005E1B7A" w:rsidP="001C1FE5"/>
        </w:tc>
      </w:tr>
      <w:tr w:rsidR="005E1B7A" w:rsidTr="005E1B7A">
        <w:tc>
          <w:tcPr>
            <w:tcW w:w="4536" w:type="dxa"/>
            <w:vAlign w:val="center"/>
          </w:tcPr>
          <w:p w:rsidR="005E1B7A" w:rsidRPr="005E1B7A" w:rsidRDefault="005E1B7A" w:rsidP="001C1FE5">
            <w:pPr>
              <w:rPr>
                <w:sz w:val="24"/>
                <w:szCs w:val="24"/>
              </w:rPr>
            </w:pPr>
            <w:r w:rsidRPr="005E1B7A">
              <w:rPr>
                <w:sz w:val="24"/>
                <w:szCs w:val="24"/>
              </w:rPr>
              <w:t>Дата регистрации предприятия</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sidRPr="005E1B7A">
              <w:rPr>
                <w:sz w:val="24"/>
                <w:szCs w:val="24"/>
              </w:rPr>
              <w:t>ОГРН</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sidRPr="005E1B7A">
              <w:rPr>
                <w:sz w:val="24"/>
                <w:szCs w:val="24"/>
              </w:rPr>
              <w:t>ИНН</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sidRPr="005E1B7A">
              <w:rPr>
                <w:sz w:val="24"/>
                <w:szCs w:val="24"/>
              </w:rPr>
              <w:t>КПП</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sidRPr="005E1B7A">
              <w:rPr>
                <w:sz w:val="24"/>
                <w:szCs w:val="24"/>
              </w:rPr>
              <w:t>Расчетный счет</w:t>
            </w:r>
          </w:p>
        </w:tc>
        <w:tc>
          <w:tcPr>
            <w:tcW w:w="5245" w:type="dxa"/>
            <w:vAlign w:val="center"/>
          </w:tcPr>
          <w:p w:rsidR="005E1B7A" w:rsidRDefault="005E1B7A" w:rsidP="001C1FE5"/>
          <w:p w:rsidR="005E1B7A" w:rsidRDefault="005E1B7A" w:rsidP="001C1FE5"/>
        </w:tc>
      </w:tr>
      <w:tr w:rsidR="005E1B7A" w:rsidTr="005E1B7A">
        <w:tc>
          <w:tcPr>
            <w:tcW w:w="4536" w:type="dxa"/>
            <w:vAlign w:val="center"/>
          </w:tcPr>
          <w:p w:rsidR="005E1B7A" w:rsidRPr="005E1B7A" w:rsidRDefault="005E1B7A" w:rsidP="001C1FE5">
            <w:pPr>
              <w:rPr>
                <w:sz w:val="24"/>
                <w:szCs w:val="24"/>
              </w:rPr>
            </w:pPr>
            <w:r w:rsidRPr="005E1B7A">
              <w:rPr>
                <w:sz w:val="24"/>
                <w:szCs w:val="24"/>
              </w:rPr>
              <w:t>Корреспондентский счет</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sidRPr="005E1B7A">
              <w:rPr>
                <w:sz w:val="24"/>
                <w:szCs w:val="24"/>
              </w:rPr>
              <w:t>БИК</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sidRPr="005E1B7A">
              <w:rPr>
                <w:sz w:val="24"/>
                <w:szCs w:val="24"/>
              </w:rPr>
              <w:t>Банк</w:t>
            </w:r>
          </w:p>
        </w:tc>
        <w:tc>
          <w:tcPr>
            <w:tcW w:w="5245" w:type="dxa"/>
            <w:vAlign w:val="center"/>
          </w:tcPr>
          <w:p w:rsidR="005E1B7A" w:rsidRDefault="005E1B7A" w:rsidP="001C1FE5"/>
          <w:p w:rsidR="005E1B7A" w:rsidRDefault="005E1B7A" w:rsidP="001C1FE5"/>
        </w:tc>
      </w:tr>
      <w:tr w:rsidR="005E1B7A" w:rsidTr="005E1B7A">
        <w:tc>
          <w:tcPr>
            <w:tcW w:w="4536" w:type="dxa"/>
            <w:vAlign w:val="center"/>
          </w:tcPr>
          <w:p w:rsidR="005E1B7A" w:rsidRPr="005E1B7A" w:rsidRDefault="005E1B7A" w:rsidP="001C1FE5">
            <w:pPr>
              <w:rPr>
                <w:sz w:val="24"/>
                <w:szCs w:val="24"/>
              </w:rPr>
            </w:pPr>
            <w:r w:rsidRPr="005E1B7A">
              <w:rPr>
                <w:sz w:val="24"/>
                <w:szCs w:val="24"/>
              </w:rPr>
              <w:t>Директор</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Pr>
                <w:sz w:val="24"/>
                <w:szCs w:val="24"/>
              </w:rPr>
              <w:t>Главный бухгалтер</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5E1B7A" w:rsidP="001C1FE5">
            <w:pPr>
              <w:rPr>
                <w:sz w:val="24"/>
                <w:szCs w:val="24"/>
              </w:rPr>
            </w:pPr>
            <w:r>
              <w:rPr>
                <w:sz w:val="24"/>
                <w:szCs w:val="24"/>
              </w:rPr>
              <w:t>Контактные</w:t>
            </w:r>
            <w:r w:rsidRPr="005E1B7A">
              <w:rPr>
                <w:sz w:val="24"/>
                <w:szCs w:val="24"/>
              </w:rPr>
              <w:t xml:space="preserve"> телефон</w:t>
            </w:r>
            <w:r>
              <w:rPr>
                <w:sz w:val="24"/>
                <w:szCs w:val="24"/>
              </w:rPr>
              <w:t>ы:</w:t>
            </w:r>
          </w:p>
        </w:tc>
        <w:tc>
          <w:tcPr>
            <w:tcW w:w="5245" w:type="dxa"/>
            <w:vAlign w:val="center"/>
          </w:tcPr>
          <w:p w:rsidR="005E1B7A" w:rsidRDefault="005E1B7A" w:rsidP="005E1B7A"/>
          <w:p w:rsidR="005E1B7A" w:rsidRDefault="005E1B7A" w:rsidP="005E1B7A"/>
        </w:tc>
      </w:tr>
      <w:tr w:rsidR="005E1B7A" w:rsidTr="001C1FE5">
        <w:tc>
          <w:tcPr>
            <w:tcW w:w="4536" w:type="dxa"/>
            <w:vAlign w:val="center"/>
          </w:tcPr>
          <w:p w:rsidR="005E1B7A" w:rsidRPr="005E1B7A" w:rsidRDefault="007F4FA2" w:rsidP="007F4FA2">
            <w:pPr>
              <w:jc w:val="center"/>
              <w:rPr>
                <w:sz w:val="24"/>
                <w:szCs w:val="24"/>
              </w:rPr>
            </w:pPr>
            <w:r>
              <w:rPr>
                <w:sz w:val="24"/>
                <w:szCs w:val="24"/>
              </w:rPr>
              <w:t xml:space="preserve">                                        </w:t>
            </w:r>
            <w:r w:rsidR="005E1B7A">
              <w:rPr>
                <w:sz w:val="24"/>
                <w:szCs w:val="24"/>
              </w:rPr>
              <w:t>приемная</w:t>
            </w:r>
          </w:p>
        </w:tc>
        <w:tc>
          <w:tcPr>
            <w:tcW w:w="5245" w:type="dxa"/>
            <w:vAlign w:val="center"/>
          </w:tcPr>
          <w:p w:rsidR="005E1B7A" w:rsidRDefault="005E1B7A" w:rsidP="005E1B7A"/>
          <w:p w:rsidR="005E1B7A" w:rsidRDefault="005E1B7A" w:rsidP="005E1B7A"/>
        </w:tc>
      </w:tr>
      <w:tr w:rsidR="005E1B7A" w:rsidTr="005E1B7A">
        <w:tc>
          <w:tcPr>
            <w:tcW w:w="4536" w:type="dxa"/>
            <w:vAlign w:val="center"/>
          </w:tcPr>
          <w:p w:rsidR="005E1B7A" w:rsidRPr="005E1B7A" w:rsidRDefault="007F4FA2" w:rsidP="007F4FA2">
            <w:pPr>
              <w:jc w:val="center"/>
              <w:rPr>
                <w:sz w:val="24"/>
                <w:szCs w:val="24"/>
              </w:rPr>
            </w:pPr>
            <w:r>
              <w:rPr>
                <w:sz w:val="24"/>
                <w:szCs w:val="24"/>
              </w:rPr>
              <w:t xml:space="preserve">                                            </w:t>
            </w:r>
            <w:r w:rsidR="005E1B7A">
              <w:rPr>
                <w:sz w:val="24"/>
                <w:szCs w:val="24"/>
              </w:rPr>
              <w:t>бухгалтерия</w:t>
            </w:r>
          </w:p>
        </w:tc>
        <w:tc>
          <w:tcPr>
            <w:tcW w:w="5245" w:type="dxa"/>
            <w:vAlign w:val="center"/>
          </w:tcPr>
          <w:p w:rsidR="005E1B7A" w:rsidRDefault="005E1B7A" w:rsidP="001C1FE5"/>
          <w:p w:rsidR="005E1B7A" w:rsidRDefault="005E1B7A" w:rsidP="001C1FE5"/>
        </w:tc>
      </w:tr>
      <w:tr w:rsidR="005E1B7A" w:rsidTr="001C1FE5">
        <w:tc>
          <w:tcPr>
            <w:tcW w:w="4536" w:type="dxa"/>
            <w:vAlign w:val="center"/>
          </w:tcPr>
          <w:p w:rsidR="005E1B7A" w:rsidRPr="005E1B7A" w:rsidRDefault="005E1B7A" w:rsidP="007F4FA2">
            <w:pPr>
              <w:jc w:val="right"/>
              <w:rPr>
                <w:sz w:val="24"/>
                <w:szCs w:val="24"/>
              </w:rPr>
            </w:pPr>
            <w:r>
              <w:rPr>
                <w:sz w:val="24"/>
                <w:szCs w:val="24"/>
              </w:rPr>
              <w:t>отв. менеджер</w:t>
            </w:r>
          </w:p>
        </w:tc>
        <w:tc>
          <w:tcPr>
            <w:tcW w:w="5245" w:type="dxa"/>
            <w:vAlign w:val="center"/>
          </w:tcPr>
          <w:p w:rsidR="005E1B7A" w:rsidRDefault="005E1B7A" w:rsidP="001C1FE5"/>
          <w:p w:rsidR="005E1B7A" w:rsidRDefault="005E1B7A" w:rsidP="001C1FE5"/>
        </w:tc>
      </w:tr>
    </w:tbl>
    <w:p w:rsidR="00446FE9" w:rsidRDefault="00446FE9" w:rsidP="00446FE9">
      <w:pPr>
        <w:pStyle w:val="a4"/>
        <w:tabs>
          <w:tab w:val="center" w:pos="851"/>
          <w:tab w:val="num" w:pos="1070"/>
        </w:tabs>
        <w:ind w:left="426"/>
        <w:jc w:val="center"/>
        <w:rPr>
          <w:sz w:val="16"/>
          <w:szCs w:val="16"/>
        </w:rPr>
      </w:pPr>
    </w:p>
    <w:p w:rsidR="00446FE9" w:rsidRPr="00D920A2" w:rsidRDefault="00446FE9" w:rsidP="00446FE9">
      <w:pPr>
        <w:pStyle w:val="a7"/>
        <w:jc w:val="right"/>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Default="00FB5ADD" w:rsidP="00FB5ADD">
      <w:pPr>
        <w:pStyle w:val="a7"/>
        <w:tabs>
          <w:tab w:val="left" w:pos="555"/>
        </w:tabs>
        <w:rPr>
          <w:sz w:val="18"/>
          <w:szCs w:val="18"/>
        </w:rPr>
      </w:pPr>
    </w:p>
    <w:p w:rsidR="00FB5ADD" w:rsidRPr="002266DA" w:rsidRDefault="00FB5ADD" w:rsidP="00FB5ADD">
      <w:pPr>
        <w:pStyle w:val="ab"/>
        <w:tabs>
          <w:tab w:val="left" w:pos="142"/>
        </w:tabs>
        <w:ind w:left="142" w:right="48"/>
        <w:rPr>
          <w:color w:val="000000" w:themeColor="text1"/>
        </w:rPr>
      </w:pPr>
      <w:r w:rsidRPr="002266DA">
        <w:rPr>
          <w:color w:val="000000" w:themeColor="text1"/>
        </w:rPr>
        <w:lastRenderedPageBreak/>
        <w:t xml:space="preserve">Договор поставки </w:t>
      </w:r>
    </w:p>
    <w:p w:rsidR="00FB5ADD" w:rsidRPr="002266DA" w:rsidRDefault="00FB5ADD" w:rsidP="00FB5ADD">
      <w:pPr>
        <w:pStyle w:val="ae"/>
        <w:rPr>
          <w:rFonts w:ascii="Times New Roman" w:hAnsi="Times New Roman" w:cs="Times New Roman"/>
          <w:sz w:val="10"/>
          <w:szCs w:val="10"/>
        </w:rPr>
      </w:pPr>
    </w:p>
    <w:p w:rsidR="00FB5ADD" w:rsidRPr="00886620" w:rsidRDefault="00FB5ADD" w:rsidP="00FB5ADD">
      <w:pPr>
        <w:pStyle w:val="ae"/>
        <w:rPr>
          <w:rFonts w:ascii="Times New Roman" w:hAnsi="Times New Roman" w:cs="Times New Roman"/>
          <w:b/>
        </w:rPr>
      </w:pPr>
      <w:r w:rsidRPr="00886620">
        <w:rPr>
          <w:rFonts w:ascii="Times New Roman" w:hAnsi="Times New Roman" w:cs="Times New Roman"/>
          <w:b/>
        </w:rPr>
        <w:t xml:space="preserve">г. Набережные Челны                                                                                                  </w:t>
      </w:r>
      <w:r>
        <w:rPr>
          <w:rFonts w:ascii="Times New Roman" w:hAnsi="Times New Roman" w:cs="Times New Roman"/>
          <w:b/>
        </w:rPr>
        <w:t xml:space="preserve">        «___» ____________ 2013</w:t>
      </w:r>
      <w:r w:rsidRPr="00886620">
        <w:rPr>
          <w:rFonts w:ascii="Times New Roman" w:hAnsi="Times New Roman" w:cs="Times New Roman"/>
          <w:b/>
        </w:rPr>
        <w:t>г.</w:t>
      </w:r>
    </w:p>
    <w:p w:rsidR="00FB5ADD" w:rsidRPr="002266DA" w:rsidRDefault="00FB5ADD" w:rsidP="00FB5ADD">
      <w:pPr>
        <w:pStyle w:val="ae"/>
        <w:rPr>
          <w:rFonts w:ascii="Times New Roman" w:hAnsi="Times New Roman" w:cs="Times New Roman"/>
          <w:b/>
          <w:sz w:val="10"/>
          <w:szCs w:val="10"/>
        </w:rPr>
      </w:pPr>
    </w:p>
    <w:p w:rsidR="00FB5ADD" w:rsidRPr="00886620" w:rsidRDefault="00FB5ADD" w:rsidP="00FB5ADD">
      <w:pPr>
        <w:pStyle w:val="ae"/>
        <w:jc w:val="both"/>
        <w:rPr>
          <w:rFonts w:ascii="Times New Roman" w:hAnsi="Times New Roman" w:cs="Times New Roman"/>
          <w:sz w:val="20"/>
          <w:szCs w:val="20"/>
        </w:rPr>
      </w:pPr>
      <w:r w:rsidRPr="00886620">
        <w:rPr>
          <w:rFonts w:ascii="Times New Roman" w:hAnsi="Times New Roman" w:cs="Times New Roman"/>
          <w:sz w:val="20"/>
          <w:szCs w:val="20"/>
        </w:rPr>
        <w:t xml:space="preserve">                Общество  с ограниченной ответственностью </w:t>
      </w:r>
      <w:r w:rsidRPr="00886620">
        <w:rPr>
          <w:rFonts w:ascii="Times New Roman" w:hAnsi="Times New Roman" w:cs="Times New Roman"/>
          <w:b/>
          <w:sz w:val="20"/>
          <w:szCs w:val="20"/>
        </w:rPr>
        <w:t>“Челны Логистик</w:t>
      </w:r>
      <w:r w:rsidRPr="00886620">
        <w:rPr>
          <w:rFonts w:ascii="Times New Roman" w:hAnsi="Times New Roman" w:cs="Times New Roman"/>
          <w:sz w:val="20"/>
          <w:szCs w:val="20"/>
        </w:rPr>
        <w:t xml:space="preserve">”, именуемое в дальнейшем </w:t>
      </w:r>
      <w:r>
        <w:rPr>
          <w:rFonts w:ascii="Times New Roman" w:hAnsi="Times New Roman" w:cs="Times New Roman"/>
          <w:b/>
          <w:sz w:val="20"/>
          <w:szCs w:val="20"/>
        </w:rPr>
        <w:t>«Покупатель</w:t>
      </w:r>
      <w:r w:rsidRPr="00886620">
        <w:rPr>
          <w:rFonts w:ascii="Times New Roman" w:hAnsi="Times New Roman" w:cs="Times New Roman"/>
          <w:b/>
          <w:sz w:val="20"/>
          <w:szCs w:val="20"/>
        </w:rPr>
        <w:t>»</w:t>
      </w:r>
      <w:r w:rsidRPr="00886620">
        <w:rPr>
          <w:rFonts w:ascii="Times New Roman" w:hAnsi="Times New Roman" w:cs="Times New Roman"/>
          <w:sz w:val="20"/>
          <w:szCs w:val="20"/>
        </w:rPr>
        <w:t xml:space="preserve">, в лице директора </w:t>
      </w:r>
      <w:proofErr w:type="spellStart"/>
      <w:r w:rsidRPr="00886620">
        <w:rPr>
          <w:rFonts w:ascii="Times New Roman" w:hAnsi="Times New Roman" w:cs="Times New Roman"/>
          <w:sz w:val="20"/>
          <w:szCs w:val="20"/>
        </w:rPr>
        <w:t>Вазеева</w:t>
      </w:r>
      <w:proofErr w:type="spellEnd"/>
      <w:r w:rsidRPr="00886620">
        <w:rPr>
          <w:rFonts w:ascii="Times New Roman" w:hAnsi="Times New Roman" w:cs="Times New Roman"/>
          <w:sz w:val="20"/>
          <w:szCs w:val="20"/>
        </w:rPr>
        <w:t xml:space="preserve"> Р.Р., действующего на основании Устава, с одной стороны и ______________________</w:t>
      </w:r>
      <w:r>
        <w:rPr>
          <w:rFonts w:ascii="Times New Roman" w:hAnsi="Times New Roman" w:cs="Times New Roman"/>
          <w:sz w:val="20"/>
          <w:szCs w:val="20"/>
        </w:rPr>
        <w:t>_________________</w:t>
      </w:r>
      <w:r w:rsidRPr="00886620">
        <w:rPr>
          <w:rFonts w:ascii="Times New Roman" w:hAnsi="Times New Roman" w:cs="Times New Roman"/>
          <w:sz w:val="20"/>
          <w:szCs w:val="20"/>
        </w:rPr>
        <w:t xml:space="preserve">, именуемое в дальнейшем </w:t>
      </w:r>
      <w:r>
        <w:rPr>
          <w:rFonts w:ascii="Times New Roman" w:hAnsi="Times New Roman" w:cs="Times New Roman"/>
          <w:b/>
          <w:sz w:val="20"/>
          <w:szCs w:val="20"/>
        </w:rPr>
        <w:t>«Поставщик</w:t>
      </w:r>
      <w:r w:rsidRPr="00886620">
        <w:rPr>
          <w:rFonts w:ascii="Times New Roman" w:hAnsi="Times New Roman" w:cs="Times New Roman"/>
          <w:b/>
          <w:sz w:val="20"/>
          <w:szCs w:val="20"/>
        </w:rPr>
        <w:t>»</w:t>
      </w:r>
      <w:r w:rsidRPr="00886620">
        <w:rPr>
          <w:rFonts w:ascii="Times New Roman" w:hAnsi="Times New Roman" w:cs="Times New Roman"/>
          <w:sz w:val="20"/>
          <w:szCs w:val="20"/>
        </w:rPr>
        <w:t xml:space="preserve">, в </w:t>
      </w:r>
      <w:proofErr w:type="spellStart"/>
      <w:r w:rsidRPr="00886620">
        <w:rPr>
          <w:rFonts w:ascii="Times New Roman" w:hAnsi="Times New Roman" w:cs="Times New Roman"/>
          <w:sz w:val="20"/>
          <w:szCs w:val="20"/>
        </w:rPr>
        <w:t>лице______________________________</w:t>
      </w:r>
      <w:r>
        <w:rPr>
          <w:rFonts w:ascii="Times New Roman" w:hAnsi="Times New Roman" w:cs="Times New Roman"/>
          <w:sz w:val="20"/>
          <w:szCs w:val="20"/>
        </w:rPr>
        <w:t>_________</w:t>
      </w:r>
      <w:r w:rsidRPr="00886620">
        <w:rPr>
          <w:rFonts w:ascii="Times New Roman" w:hAnsi="Times New Roman" w:cs="Times New Roman"/>
          <w:sz w:val="20"/>
          <w:szCs w:val="20"/>
        </w:rPr>
        <w:t>_________</w:t>
      </w:r>
      <w:proofErr w:type="spellEnd"/>
      <w:r w:rsidRPr="00886620">
        <w:rPr>
          <w:rFonts w:ascii="Times New Roman" w:hAnsi="Times New Roman" w:cs="Times New Roman"/>
          <w:sz w:val="20"/>
          <w:szCs w:val="20"/>
        </w:rPr>
        <w:t xml:space="preserve">, действующего на основании </w:t>
      </w:r>
      <w:proofErr w:type="spellStart"/>
      <w:r w:rsidRPr="00886620">
        <w:rPr>
          <w:rFonts w:ascii="Times New Roman" w:hAnsi="Times New Roman" w:cs="Times New Roman"/>
          <w:sz w:val="20"/>
          <w:szCs w:val="20"/>
        </w:rPr>
        <w:t>________________________________с</w:t>
      </w:r>
      <w:proofErr w:type="spellEnd"/>
      <w:r w:rsidRPr="00886620">
        <w:rPr>
          <w:rFonts w:ascii="Times New Roman" w:hAnsi="Times New Roman" w:cs="Times New Roman"/>
          <w:sz w:val="20"/>
          <w:szCs w:val="20"/>
        </w:rPr>
        <w:t xml:space="preserve"> другой стороны, заключили настоящий договор о нижеследующем:</w:t>
      </w:r>
    </w:p>
    <w:p w:rsidR="00FB5ADD" w:rsidRPr="00886620" w:rsidRDefault="00FB5ADD" w:rsidP="00FB5ADD">
      <w:pPr>
        <w:pStyle w:val="ae"/>
        <w:jc w:val="center"/>
        <w:rPr>
          <w:rFonts w:ascii="Times New Roman" w:hAnsi="Times New Roman" w:cs="Times New Roman"/>
          <w:b/>
          <w:i/>
          <w:sz w:val="20"/>
          <w:szCs w:val="20"/>
        </w:rPr>
      </w:pPr>
      <w:r w:rsidRPr="00886620">
        <w:rPr>
          <w:rFonts w:ascii="Times New Roman" w:hAnsi="Times New Roman" w:cs="Times New Roman"/>
          <w:b/>
          <w:i/>
          <w:sz w:val="20"/>
          <w:szCs w:val="20"/>
        </w:rPr>
        <w:t>1.</w:t>
      </w:r>
      <w:r w:rsidRPr="00886620">
        <w:rPr>
          <w:rFonts w:ascii="Times New Roman" w:hAnsi="Times New Roman" w:cs="Times New Roman"/>
          <w:b/>
          <w:i/>
          <w:sz w:val="20"/>
          <w:szCs w:val="20"/>
        </w:rPr>
        <w:tab/>
        <w:t>Предмет договора.</w:t>
      </w:r>
    </w:p>
    <w:p w:rsidR="00FB5ADD" w:rsidRPr="00886620" w:rsidRDefault="00FB5ADD" w:rsidP="00FB5ADD">
      <w:pPr>
        <w:pStyle w:val="ae"/>
        <w:rPr>
          <w:rFonts w:ascii="Times New Roman" w:hAnsi="Times New Roman" w:cs="Times New Roman"/>
          <w:sz w:val="20"/>
          <w:szCs w:val="20"/>
        </w:rPr>
      </w:pPr>
      <w:r w:rsidRPr="00886620">
        <w:rPr>
          <w:rFonts w:ascii="Times New Roman" w:hAnsi="Times New Roman" w:cs="Times New Roman"/>
          <w:sz w:val="20"/>
          <w:szCs w:val="20"/>
        </w:rPr>
        <w:t>1.1.</w:t>
      </w:r>
      <w:r w:rsidRPr="00886620">
        <w:rPr>
          <w:rFonts w:ascii="Times New Roman" w:hAnsi="Times New Roman" w:cs="Times New Roman"/>
          <w:sz w:val="20"/>
          <w:szCs w:val="20"/>
        </w:rPr>
        <w:tab/>
        <w:t>В соответствии с настоящим Договором Поставщик обязуется передать в собственность Покупателю товар, именуемые в дальнейшем «товар», в ассортименте и в количестве, определенном в заявке Покупателя, а Покупатель обязуется принять этот товар и уплатить за него определенную денежную сумму (цену).</w:t>
      </w:r>
    </w:p>
    <w:p w:rsidR="00FB5ADD" w:rsidRPr="00886620" w:rsidRDefault="00FB5ADD" w:rsidP="00FB5ADD">
      <w:pPr>
        <w:pStyle w:val="ae"/>
        <w:rPr>
          <w:rFonts w:ascii="Times New Roman" w:hAnsi="Times New Roman" w:cs="Times New Roman"/>
          <w:sz w:val="20"/>
          <w:szCs w:val="20"/>
        </w:rPr>
      </w:pPr>
      <w:r w:rsidRPr="00886620">
        <w:rPr>
          <w:rFonts w:ascii="Times New Roman" w:hAnsi="Times New Roman" w:cs="Times New Roman"/>
          <w:sz w:val="20"/>
          <w:szCs w:val="20"/>
        </w:rPr>
        <w:t>1.2.</w:t>
      </w:r>
      <w:r w:rsidRPr="00886620">
        <w:rPr>
          <w:rFonts w:ascii="Times New Roman" w:hAnsi="Times New Roman" w:cs="Times New Roman"/>
          <w:sz w:val="20"/>
          <w:szCs w:val="20"/>
        </w:rPr>
        <w:tab/>
        <w:t xml:space="preserve">Ассортимент, количество, цена единицы товара и общая сумма каждой поставки определяется соответственно в заявке Покупателя. </w:t>
      </w:r>
    </w:p>
    <w:p w:rsidR="00FB5ADD" w:rsidRPr="00886620" w:rsidRDefault="00FB5ADD" w:rsidP="00FB5ADD">
      <w:pPr>
        <w:pStyle w:val="ae"/>
        <w:rPr>
          <w:rFonts w:ascii="Times New Roman" w:hAnsi="Times New Roman" w:cs="Times New Roman"/>
          <w:sz w:val="20"/>
          <w:szCs w:val="20"/>
        </w:rPr>
      </w:pPr>
      <w:r w:rsidRPr="00886620">
        <w:rPr>
          <w:rFonts w:ascii="Times New Roman" w:hAnsi="Times New Roman" w:cs="Times New Roman"/>
          <w:sz w:val="20"/>
          <w:szCs w:val="20"/>
        </w:rPr>
        <w:t>1.3.</w:t>
      </w:r>
      <w:r w:rsidRPr="00886620">
        <w:rPr>
          <w:rFonts w:ascii="Times New Roman" w:hAnsi="Times New Roman" w:cs="Times New Roman"/>
          <w:sz w:val="20"/>
          <w:szCs w:val="20"/>
        </w:rPr>
        <w:tab/>
        <w:t>Поставщик обязуется передать покупателю товар свободным от любых прав третьих лиц.</w:t>
      </w:r>
    </w:p>
    <w:p w:rsidR="00FB5ADD" w:rsidRPr="00E832F0" w:rsidRDefault="00FB5ADD" w:rsidP="00FB5ADD">
      <w:pPr>
        <w:pStyle w:val="ae"/>
        <w:rPr>
          <w:rFonts w:ascii="Times New Roman" w:hAnsi="Times New Roman" w:cs="Times New Roman"/>
          <w:sz w:val="20"/>
          <w:szCs w:val="20"/>
        </w:rPr>
      </w:pPr>
      <w:r w:rsidRPr="00886620">
        <w:rPr>
          <w:rFonts w:ascii="Times New Roman" w:hAnsi="Times New Roman" w:cs="Times New Roman"/>
          <w:sz w:val="20"/>
          <w:szCs w:val="20"/>
        </w:rPr>
        <w:t>1.4.</w:t>
      </w:r>
      <w:r w:rsidRPr="00886620">
        <w:rPr>
          <w:rFonts w:ascii="Times New Roman" w:hAnsi="Times New Roman" w:cs="Times New Roman"/>
          <w:sz w:val="20"/>
          <w:szCs w:val="20"/>
        </w:rPr>
        <w:tab/>
        <w:t>Право собственности на товар переходит от Поставщика к Покупателю в момент передачи товара Покупателю.</w:t>
      </w:r>
    </w:p>
    <w:p w:rsidR="00FB5ADD" w:rsidRPr="00E832F0" w:rsidRDefault="00FB5ADD" w:rsidP="00FB5ADD">
      <w:pPr>
        <w:pStyle w:val="ae"/>
        <w:rPr>
          <w:rFonts w:ascii="Times New Roman" w:hAnsi="Times New Roman" w:cs="Times New Roman"/>
          <w:sz w:val="10"/>
          <w:szCs w:val="10"/>
        </w:rPr>
      </w:pPr>
    </w:p>
    <w:p w:rsidR="00FB5ADD" w:rsidRPr="00886620" w:rsidRDefault="00FB5ADD" w:rsidP="00FB5ADD">
      <w:pPr>
        <w:pStyle w:val="ad"/>
        <w:numPr>
          <w:ilvl w:val="0"/>
          <w:numId w:val="3"/>
        </w:numPr>
        <w:tabs>
          <w:tab w:val="left" w:pos="142"/>
          <w:tab w:val="left" w:pos="360"/>
        </w:tabs>
        <w:spacing w:line="240" w:lineRule="auto"/>
        <w:ind w:right="48"/>
        <w:jc w:val="center"/>
        <w:rPr>
          <w:rFonts w:ascii="Times New Roman" w:hAnsi="Times New Roman" w:cs="Times New Roman"/>
          <w:b/>
          <w:i/>
          <w:sz w:val="20"/>
          <w:szCs w:val="20"/>
        </w:rPr>
      </w:pPr>
      <w:r w:rsidRPr="00886620">
        <w:rPr>
          <w:rFonts w:ascii="Times New Roman" w:hAnsi="Times New Roman" w:cs="Times New Roman"/>
          <w:b/>
          <w:i/>
          <w:sz w:val="20"/>
          <w:szCs w:val="20"/>
        </w:rPr>
        <w:t>Условия и порядок купли-продажи.</w:t>
      </w:r>
    </w:p>
    <w:p w:rsidR="00FB5ADD" w:rsidRPr="002266DA" w:rsidRDefault="00FB5ADD" w:rsidP="00FB5ADD">
      <w:pPr>
        <w:tabs>
          <w:tab w:val="left" w:pos="142"/>
          <w:tab w:val="left" w:pos="360"/>
        </w:tabs>
        <w:ind w:right="48"/>
      </w:pPr>
      <w:r w:rsidRPr="002266DA">
        <w:t>2.1.Доставка товара производится Покупателем (</w:t>
      </w:r>
      <w:proofErr w:type="spellStart"/>
      <w:r w:rsidRPr="002266DA">
        <w:t>самовывоз</w:t>
      </w:r>
      <w:proofErr w:type="spellEnd"/>
      <w:r w:rsidRPr="002266DA">
        <w:t>).</w:t>
      </w:r>
    </w:p>
    <w:p w:rsidR="00FB5ADD" w:rsidRPr="00FB5ADD" w:rsidRDefault="00FB5ADD" w:rsidP="00FB5ADD">
      <w:pPr>
        <w:pStyle w:val="a4"/>
        <w:tabs>
          <w:tab w:val="left" w:pos="142"/>
          <w:tab w:val="left" w:pos="360"/>
        </w:tabs>
        <w:ind w:left="142" w:right="48"/>
        <w:jc w:val="center"/>
        <w:rPr>
          <w:b/>
          <w:i/>
          <w:sz w:val="20"/>
          <w:u w:val="none"/>
        </w:rPr>
      </w:pPr>
      <w:r w:rsidRPr="00FB5ADD">
        <w:rPr>
          <w:b/>
          <w:i/>
          <w:sz w:val="20"/>
          <w:u w:val="none"/>
        </w:rPr>
        <w:t>3.</w:t>
      </w:r>
      <w:r w:rsidRPr="00FB5ADD">
        <w:rPr>
          <w:b/>
          <w:i/>
          <w:sz w:val="20"/>
          <w:u w:val="none"/>
        </w:rPr>
        <w:tab/>
        <w:t>Порядок расчета.</w:t>
      </w:r>
    </w:p>
    <w:p w:rsidR="00FB5ADD" w:rsidRPr="00FB5ADD" w:rsidRDefault="00FB5ADD" w:rsidP="00FB5ADD">
      <w:pPr>
        <w:pStyle w:val="a4"/>
        <w:numPr>
          <w:ilvl w:val="1"/>
          <w:numId w:val="4"/>
        </w:numPr>
        <w:tabs>
          <w:tab w:val="left" w:pos="142"/>
        </w:tabs>
        <w:suppressAutoHyphens w:val="0"/>
        <w:ind w:left="142" w:right="48" w:firstLine="0"/>
        <w:jc w:val="both"/>
        <w:rPr>
          <w:sz w:val="20"/>
          <w:u w:val="none"/>
        </w:rPr>
      </w:pPr>
      <w:r w:rsidRPr="00FB5ADD">
        <w:rPr>
          <w:sz w:val="20"/>
          <w:u w:val="none"/>
        </w:rPr>
        <w:t>Расчеты между сторонами производятся (</w:t>
      </w:r>
      <w:proofErr w:type="gramStart"/>
      <w:r w:rsidRPr="00FB5ADD">
        <w:rPr>
          <w:sz w:val="20"/>
          <w:u w:val="none"/>
        </w:rPr>
        <w:t>нужное</w:t>
      </w:r>
      <w:proofErr w:type="gramEnd"/>
      <w:r w:rsidRPr="00FB5ADD">
        <w:rPr>
          <w:sz w:val="20"/>
          <w:u w:val="none"/>
        </w:rPr>
        <w:t xml:space="preserve"> подчеркнуть):</w:t>
      </w:r>
    </w:p>
    <w:p w:rsidR="00FB5ADD" w:rsidRPr="00FB5ADD" w:rsidRDefault="00FB5ADD" w:rsidP="00FB5ADD">
      <w:pPr>
        <w:pStyle w:val="a4"/>
        <w:tabs>
          <w:tab w:val="left" w:pos="142"/>
        </w:tabs>
        <w:ind w:left="142" w:right="48"/>
        <w:jc w:val="both"/>
        <w:rPr>
          <w:sz w:val="20"/>
          <w:u w:val="none"/>
        </w:rPr>
      </w:pPr>
      <w:r w:rsidRPr="00FB5ADD">
        <w:rPr>
          <w:sz w:val="20"/>
          <w:u w:val="none"/>
        </w:rPr>
        <w:t>- безналичным путем платежными поручениями. Днем оплаты считается день списания денежных сре</w:t>
      </w:r>
      <w:proofErr w:type="gramStart"/>
      <w:r w:rsidRPr="00FB5ADD">
        <w:rPr>
          <w:sz w:val="20"/>
          <w:u w:val="none"/>
        </w:rPr>
        <w:t>дств с р</w:t>
      </w:r>
      <w:proofErr w:type="gramEnd"/>
      <w:r w:rsidRPr="00FB5ADD">
        <w:rPr>
          <w:sz w:val="20"/>
          <w:u w:val="none"/>
        </w:rPr>
        <w:t>асчетного счета Покупателя;</w:t>
      </w:r>
    </w:p>
    <w:p w:rsidR="00FB5ADD" w:rsidRPr="00FB5ADD" w:rsidRDefault="00FB5ADD" w:rsidP="00FB5ADD">
      <w:pPr>
        <w:pStyle w:val="a4"/>
        <w:tabs>
          <w:tab w:val="left" w:pos="142"/>
        </w:tabs>
        <w:ind w:left="142" w:right="48"/>
        <w:jc w:val="both"/>
        <w:rPr>
          <w:sz w:val="20"/>
          <w:u w:val="none"/>
        </w:rPr>
      </w:pPr>
      <w:r w:rsidRPr="00FB5ADD">
        <w:rPr>
          <w:sz w:val="20"/>
          <w:u w:val="none"/>
        </w:rPr>
        <w:t>- наличными денежными средствами;</w:t>
      </w:r>
    </w:p>
    <w:p w:rsidR="00FB5ADD" w:rsidRPr="00FB5ADD" w:rsidRDefault="00FB5ADD" w:rsidP="00FB5ADD">
      <w:pPr>
        <w:pStyle w:val="a4"/>
        <w:tabs>
          <w:tab w:val="left" w:pos="142"/>
        </w:tabs>
        <w:ind w:left="142" w:right="48"/>
        <w:jc w:val="both"/>
        <w:rPr>
          <w:sz w:val="20"/>
          <w:u w:val="none"/>
        </w:rPr>
      </w:pPr>
      <w:r w:rsidRPr="00FB5ADD">
        <w:rPr>
          <w:sz w:val="20"/>
          <w:u w:val="none"/>
        </w:rPr>
        <w:t>- путем зачета взаимных требований либо иным способом, установленным законодательством РФ.</w:t>
      </w:r>
    </w:p>
    <w:p w:rsidR="00FB5ADD" w:rsidRPr="00FB5ADD" w:rsidRDefault="00FB5ADD" w:rsidP="00FB5ADD">
      <w:pPr>
        <w:pStyle w:val="a4"/>
        <w:tabs>
          <w:tab w:val="left" w:pos="142"/>
          <w:tab w:val="left" w:pos="360"/>
        </w:tabs>
        <w:ind w:left="142" w:right="48"/>
        <w:jc w:val="center"/>
        <w:rPr>
          <w:b/>
          <w:i/>
          <w:sz w:val="20"/>
          <w:u w:val="none"/>
        </w:rPr>
      </w:pPr>
      <w:r w:rsidRPr="00FB5ADD">
        <w:rPr>
          <w:b/>
          <w:i/>
          <w:sz w:val="20"/>
          <w:u w:val="none"/>
        </w:rPr>
        <w:t>4. Ответственность сторон.</w:t>
      </w:r>
    </w:p>
    <w:p w:rsidR="00FB5ADD" w:rsidRPr="00FB5ADD" w:rsidRDefault="00FB5ADD" w:rsidP="00FB5ADD">
      <w:pPr>
        <w:pStyle w:val="a4"/>
        <w:tabs>
          <w:tab w:val="left" w:pos="142"/>
          <w:tab w:val="left" w:pos="510"/>
        </w:tabs>
        <w:ind w:left="142" w:right="48"/>
        <w:rPr>
          <w:sz w:val="20"/>
          <w:u w:val="none"/>
        </w:rPr>
      </w:pPr>
      <w:r w:rsidRPr="00FB5ADD">
        <w:rPr>
          <w:sz w:val="20"/>
          <w:u w:val="none"/>
        </w:rPr>
        <w:t>4.1. В случае неисполнения или ненадлежащего исполнения обязательств по настоящему Договору, Стороны несут ответственность по настоящему Договору в соответствии с законодательством РФ.</w:t>
      </w:r>
    </w:p>
    <w:p w:rsidR="00FB5ADD" w:rsidRPr="00FB5ADD" w:rsidRDefault="00FB5ADD" w:rsidP="00FB5ADD">
      <w:pPr>
        <w:pStyle w:val="a4"/>
        <w:tabs>
          <w:tab w:val="left" w:pos="142"/>
          <w:tab w:val="left" w:pos="360"/>
        </w:tabs>
        <w:ind w:left="142" w:right="48"/>
        <w:jc w:val="center"/>
        <w:rPr>
          <w:b/>
          <w:i/>
          <w:sz w:val="20"/>
          <w:u w:val="none"/>
        </w:rPr>
      </w:pPr>
      <w:r w:rsidRPr="00FB5ADD">
        <w:rPr>
          <w:b/>
          <w:i/>
          <w:sz w:val="20"/>
          <w:u w:val="none"/>
          <w:lang w:val="en-US"/>
        </w:rPr>
        <w:t>5.</w:t>
      </w:r>
      <w:r w:rsidRPr="00FB5ADD">
        <w:rPr>
          <w:b/>
          <w:i/>
          <w:sz w:val="20"/>
          <w:u w:val="none"/>
          <w:lang w:val="en-US"/>
        </w:rPr>
        <w:tab/>
      </w:r>
      <w:r w:rsidRPr="00FB5ADD">
        <w:rPr>
          <w:b/>
          <w:i/>
          <w:sz w:val="20"/>
          <w:u w:val="none"/>
        </w:rPr>
        <w:t>Порядок разрешения споров.</w:t>
      </w:r>
    </w:p>
    <w:p w:rsidR="00FB5ADD" w:rsidRPr="00FB5ADD" w:rsidRDefault="00FB5ADD" w:rsidP="00FB5ADD">
      <w:pPr>
        <w:pStyle w:val="a4"/>
        <w:numPr>
          <w:ilvl w:val="1"/>
          <w:numId w:val="5"/>
        </w:numPr>
        <w:tabs>
          <w:tab w:val="left" w:pos="142"/>
        </w:tabs>
        <w:suppressAutoHyphens w:val="0"/>
        <w:ind w:left="142" w:right="48" w:firstLine="0"/>
        <w:jc w:val="both"/>
        <w:rPr>
          <w:sz w:val="20"/>
          <w:u w:val="none"/>
        </w:rPr>
      </w:pPr>
      <w:r w:rsidRPr="00FB5ADD">
        <w:rPr>
          <w:sz w:val="20"/>
          <w:u w:val="none"/>
        </w:rPr>
        <w:t>Все споры и разногласия между Сторонами, возникшие из настоящего Договора, или в связи с ним, разрешаются путем переговоров.</w:t>
      </w:r>
    </w:p>
    <w:p w:rsidR="00FB5ADD" w:rsidRPr="00FB5ADD" w:rsidRDefault="00FB5ADD" w:rsidP="00FB5ADD">
      <w:pPr>
        <w:pStyle w:val="a4"/>
        <w:numPr>
          <w:ilvl w:val="1"/>
          <w:numId w:val="5"/>
        </w:numPr>
        <w:tabs>
          <w:tab w:val="left" w:pos="142"/>
        </w:tabs>
        <w:suppressAutoHyphens w:val="0"/>
        <w:ind w:left="142" w:right="48" w:firstLine="0"/>
        <w:jc w:val="both"/>
        <w:rPr>
          <w:sz w:val="20"/>
          <w:u w:val="none"/>
        </w:rPr>
      </w:pPr>
      <w:r w:rsidRPr="00FB5ADD">
        <w:rPr>
          <w:sz w:val="20"/>
          <w:u w:val="none"/>
        </w:rPr>
        <w:t>Если стороны не смогли разрешить спор, или какие-либо разногласия путем переговоров, то они передаются на рассмотрение в Арбитражный суд РТ.</w:t>
      </w:r>
    </w:p>
    <w:p w:rsidR="00FB5ADD" w:rsidRPr="00FB5ADD" w:rsidRDefault="00FB5ADD" w:rsidP="00FB5ADD">
      <w:pPr>
        <w:pStyle w:val="a4"/>
        <w:tabs>
          <w:tab w:val="left" w:pos="142"/>
          <w:tab w:val="left" w:pos="360"/>
        </w:tabs>
        <w:ind w:left="142" w:right="48"/>
        <w:jc w:val="center"/>
        <w:rPr>
          <w:b/>
          <w:i/>
          <w:sz w:val="20"/>
          <w:u w:val="none"/>
        </w:rPr>
      </w:pPr>
      <w:r w:rsidRPr="00FB5ADD">
        <w:rPr>
          <w:b/>
          <w:i/>
          <w:sz w:val="20"/>
          <w:u w:val="none"/>
          <w:lang w:val="en-US"/>
        </w:rPr>
        <w:t xml:space="preserve">6. </w:t>
      </w:r>
      <w:r w:rsidRPr="00FB5ADD">
        <w:rPr>
          <w:b/>
          <w:i/>
          <w:sz w:val="20"/>
          <w:u w:val="none"/>
        </w:rPr>
        <w:t>Срок действия договора.</w:t>
      </w:r>
    </w:p>
    <w:p w:rsidR="00FB5ADD" w:rsidRPr="00FB5ADD" w:rsidRDefault="00FB5ADD" w:rsidP="00FB5ADD">
      <w:pPr>
        <w:pStyle w:val="a4"/>
        <w:numPr>
          <w:ilvl w:val="1"/>
          <w:numId w:val="6"/>
        </w:numPr>
        <w:tabs>
          <w:tab w:val="left" w:pos="142"/>
        </w:tabs>
        <w:suppressAutoHyphens w:val="0"/>
        <w:ind w:left="142" w:right="48" w:firstLine="0"/>
        <w:jc w:val="both"/>
        <w:rPr>
          <w:sz w:val="20"/>
          <w:u w:val="none"/>
        </w:rPr>
      </w:pPr>
      <w:r w:rsidRPr="00FB5ADD">
        <w:rPr>
          <w:sz w:val="20"/>
          <w:u w:val="none"/>
        </w:rPr>
        <w:t xml:space="preserve">Настоящий договор </w:t>
      </w:r>
      <w:proofErr w:type="gramStart"/>
      <w:r w:rsidRPr="00FB5ADD">
        <w:rPr>
          <w:sz w:val="20"/>
          <w:u w:val="none"/>
        </w:rPr>
        <w:t>вступает в силу с момента его подписания сторонами и действует</w:t>
      </w:r>
      <w:proofErr w:type="gramEnd"/>
      <w:r w:rsidRPr="00FB5ADD">
        <w:rPr>
          <w:sz w:val="20"/>
          <w:u w:val="none"/>
        </w:rPr>
        <w:t xml:space="preserve"> до «___» ________ 2013г.</w:t>
      </w:r>
    </w:p>
    <w:p w:rsidR="00FB5ADD" w:rsidRPr="00FB5ADD" w:rsidRDefault="00FB5ADD" w:rsidP="00FB5ADD">
      <w:pPr>
        <w:pStyle w:val="a4"/>
        <w:numPr>
          <w:ilvl w:val="1"/>
          <w:numId w:val="6"/>
        </w:numPr>
        <w:tabs>
          <w:tab w:val="left" w:pos="142"/>
        </w:tabs>
        <w:suppressAutoHyphens w:val="0"/>
        <w:ind w:left="142" w:right="48" w:firstLine="0"/>
        <w:jc w:val="both"/>
        <w:rPr>
          <w:sz w:val="20"/>
          <w:u w:val="none"/>
        </w:rPr>
      </w:pPr>
      <w:r w:rsidRPr="00FB5ADD">
        <w:rPr>
          <w:sz w:val="20"/>
          <w:u w:val="none"/>
        </w:rPr>
        <w:t>В случае если ни одна из сторон не заявит о расторжении договора, договор пролонгируется на следующий календарный год на тех же условиях.</w:t>
      </w:r>
    </w:p>
    <w:p w:rsidR="00FB5ADD" w:rsidRPr="00FB5ADD" w:rsidRDefault="00FB5ADD" w:rsidP="00FB5ADD">
      <w:pPr>
        <w:pStyle w:val="a4"/>
        <w:numPr>
          <w:ilvl w:val="1"/>
          <w:numId w:val="6"/>
        </w:numPr>
        <w:tabs>
          <w:tab w:val="left" w:pos="142"/>
        </w:tabs>
        <w:suppressAutoHyphens w:val="0"/>
        <w:ind w:left="142" w:right="48" w:firstLine="0"/>
        <w:jc w:val="both"/>
        <w:rPr>
          <w:sz w:val="20"/>
          <w:u w:val="none"/>
        </w:rPr>
      </w:pPr>
      <w:r w:rsidRPr="00FB5ADD">
        <w:rPr>
          <w:sz w:val="20"/>
          <w:u w:val="none"/>
        </w:rPr>
        <w:t xml:space="preserve">Настоящий Договор </w:t>
      </w:r>
      <w:proofErr w:type="gramStart"/>
      <w:r w:rsidRPr="00FB5ADD">
        <w:rPr>
          <w:sz w:val="20"/>
          <w:u w:val="none"/>
        </w:rPr>
        <w:t>может быть досрочно расторгнут</w:t>
      </w:r>
      <w:proofErr w:type="gramEnd"/>
      <w:r w:rsidRPr="00FB5ADD">
        <w:rPr>
          <w:sz w:val="20"/>
          <w:u w:val="none"/>
        </w:rPr>
        <w:t xml:space="preserve"> путем письменного соглашения представителей обеих Сторон.</w:t>
      </w:r>
    </w:p>
    <w:p w:rsidR="00FB5ADD" w:rsidRPr="00FB5ADD" w:rsidRDefault="00FB5ADD" w:rsidP="00FB5ADD">
      <w:pPr>
        <w:pStyle w:val="a4"/>
        <w:numPr>
          <w:ilvl w:val="1"/>
          <w:numId w:val="6"/>
        </w:numPr>
        <w:tabs>
          <w:tab w:val="left" w:pos="142"/>
        </w:tabs>
        <w:suppressAutoHyphens w:val="0"/>
        <w:ind w:left="142" w:right="48" w:firstLine="0"/>
        <w:jc w:val="both"/>
        <w:rPr>
          <w:sz w:val="20"/>
          <w:u w:val="none"/>
        </w:rPr>
      </w:pPr>
      <w:r w:rsidRPr="00FB5ADD">
        <w:rPr>
          <w:sz w:val="20"/>
          <w:u w:val="none"/>
        </w:rPr>
        <w:t>Стороны вправе расторгнуть Договор предварительно уведомив другую сторону за 15 дней.</w:t>
      </w:r>
    </w:p>
    <w:p w:rsidR="00FB5ADD" w:rsidRPr="00FB5ADD" w:rsidRDefault="00FB5ADD" w:rsidP="00FB5ADD">
      <w:pPr>
        <w:pStyle w:val="a4"/>
        <w:tabs>
          <w:tab w:val="left" w:pos="142"/>
          <w:tab w:val="left" w:pos="360"/>
        </w:tabs>
        <w:ind w:left="142" w:right="48"/>
        <w:jc w:val="center"/>
        <w:rPr>
          <w:b/>
          <w:i/>
          <w:sz w:val="20"/>
          <w:u w:val="none"/>
        </w:rPr>
      </w:pPr>
      <w:r w:rsidRPr="00FB5ADD">
        <w:rPr>
          <w:b/>
          <w:i/>
          <w:sz w:val="20"/>
          <w:u w:val="none"/>
          <w:lang w:val="en-US"/>
        </w:rPr>
        <w:t xml:space="preserve">7. </w:t>
      </w:r>
      <w:r w:rsidRPr="00FB5ADD">
        <w:rPr>
          <w:b/>
          <w:i/>
          <w:sz w:val="20"/>
          <w:u w:val="none"/>
        </w:rPr>
        <w:t>Прочие условия.</w:t>
      </w:r>
    </w:p>
    <w:p w:rsidR="00FB5ADD" w:rsidRPr="00FB5ADD" w:rsidRDefault="00FB5ADD" w:rsidP="00FB5ADD">
      <w:pPr>
        <w:pStyle w:val="a4"/>
        <w:numPr>
          <w:ilvl w:val="1"/>
          <w:numId w:val="7"/>
        </w:numPr>
        <w:tabs>
          <w:tab w:val="left" w:pos="142"/>
        </w:tabs>
        <w:suppressAutoHyphens w:val="0"/>
        <w:ind w:left="142" w:right="48" w:firstLine="0"/>
        <w:jc w:val="both"/>
        <w:rPr>
          <w:sz w:val="20"/>
          <w:u w:val="none"/>
        </w:rPr>
      </w:pPr>
      <w:r w:rsidRPr="00FB5ADD">
        <w:rPr>
          <w:sz w:val="20"/>
          <w:u w:val="none"/>
        </w:rPr>
        <w:t>Настоящий договор составлен в двух экземплярах, имеющих одинаковую юридическую силу, по одному экземпляру для каждой из сторон.</w:t>
      </w:r>
    </w:p>
    <w:p w:rsidR="00FB5ADD" w:rsidRPr="00FB5ADD" w:rsidRDefault="00FB5ADD" w:rsidP="00FB5ADD">
      <w:pPr>
        <w:pStyle w:val="a4"/>
        <w:numPr>
          <w:ilvl w:val="1"/>
          <w:numId w:val="7"/>
        </w:numPr>
        <w:tabs>
          <w:tab w:val="left" w:pos="142"/>
        </w:tabs>
        <w:suppressAutoHyphens w:val="0"/>
        <w:ind w:left="142" w:right="48" w:firstLine="0"/>
        <w:jc w:val="both"/>
        <w:rPr>
          <w:sz w:val="20"/>
          <w:u w:val="none"/>
        </w:rPr>
      </w:pPr>
      <w:r w:rsidRPr="00FB5ADD">
        <w:rPr>
          <w:sz w:val="20"/>
          <w:u w:val="none"/>
        </w:rPr>
        <w:t>Поставщик и Покупатель обязаны в течение пяти дней с момента изменения любых своих реквизитов уведомить друг друга о таких изменениях.</w:t>
      </w:r>
    </w:p>
    <w:p w:rsidR="00FB5ADD" w:rsidRPr="00FB5ADD" w:rsidRDefault="00FB5ADD" w:rsidP="00FB5ADD">
      <w:pPr>
        <w:pStyle w:val="a4"/>
        <w:numPr>
          <w:ilvl w:val="0"/>
          <w:numId w:val="7"/>
        </w:numPr>
        <w:tabs>
          <w:tab w:val="left" w:pos="142"/>
        </w:tabs>
        <w:suppressAutoHyphens w:val="0"/>
        <w:ind w:left="142" w:right="48" w:firstLine="0"/>
        <w:jc w:val="center"/>
        <w:rPr>
          <w:b/>
          <w:i/>
          <w:sz w:val="20"/>
          <w:u w:val="none"/>
        </w:rPr>
      </w:pPr>
      <w:r w:rsidRPr="00FB5ADD">
        <w:rPr>
          <w:b/>
          <w:i/>
          <w:sz w:val="20"/>
          <w:u w:val="none"/>
        </w:rPr>
        <w:t>Юридические адреса и банковские реквизиты сторон.</w:t>
      </w:r>
    </w:p>
    <w:tbl>
      <w:tblPr>
        <w:tblpPr w:leftFromText="180" w:rightFromText="180" w:vertAnchor="text" w:horzAnchor="margin" w:tblpY="35"/>
        <w:tblW w:w="10348" w:type="dxa"/>
        <w:tblLayout w:type="fixed"/>
        <w:tblLook w:val="0000"/>
      </w:tblPr>
      <w:tblGrid>
        <w:gridCol w:w="4678"/>
        <w:gridCol w:w="5670"/>
      </w:tblGrid>
      <w:tr w:rsidR="00FB5ADD" w:rsidRPr="00886620" w:rsidTr="00E04E76">
        <w:tc>
          <w:tcPr>
            <w:tcW w:w="4678" w:type="dxa"/>
          </w:tcPr>
          <w:p w:rsidR="00FB5ADD" w:rsidRPr="00E832F0" w:rsidRDefault="00FB5ADD" w:rsidP="00E04E76">
            <w:pPr>
              <w:pStyle w:val="ae"/>
              <w:rPr>
                <w:rFonts w:ascii="Times New Roman" w:hAnsi="Times New Roman" w:cs="Times New Roman"/>
                <w:sz w:val="16"/>
                <w:szCs w:val="16"/>
              </w:rPr>
            </w:pPr>
          </w:p>
          <w:p w:rsidR="00FB5ADD" w:rsidRPr="00E832F0" w:rsidRDefault="00FB5ADD" w:rsidP="00E04E76">
            <w:pPr>
              <w:pStyle w:val="ae"/>
              <w:rPr>
                <w:rFonts w:ascii="Times New Roman" w:hAnsi="Times New Roman" w:cs="Times New Roman"/>
                <w:b/>
                <w:sz w:val="16"/>
                <w:szCs w:val="16"/>
              </w:rPr>
            </w:pPr>
            <w:r w:rsidRPr="00886620">
              <w:rPr>
                <w:rFonts w:ascii="Times New Roman" w:hAnsi="Times New Roman" w:cs="Times New Roman"/>
                <w:b/>
                <w:sz w:val="16"/>
                <w:szCs w:val="16"/>
              </w:rPr>
              <w:t>Покупатель</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ООО «Челны Логистик»</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 xml:space="preserve">Юридический адрес: 423810  Республика Татарстан </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г</w:t>
            </w:r>
            <w:proofErr w:type="gramStart"/>
            <w:r w:rsidRPr="00886620">
              <w:rPr>
                <w:rFonts w:ascii="Times New Roman" w:hAnsi="Times New Roman" w:cs="Times New Roman"/>
                <w:sz w:val="17"/>
                <w:szCs w:val="17"/>
              </w:rPr>
              <w:t>.Н</w:t>
            </w:r>
            <w:proofErr w:type="gramEnd"/>
            <w:r w:rsidRPr="00886620">
              <w:rPr>
                <w:rFonts w:ascii="Times New Roman" w:hAnsi="Times New Roman" w:cs="Times New Roman"/>
                <w:sz w:val="17"/>
                <w:szCs w:val="17"/>
              </w:rPr>
              <w:t>абережные Челны, Промышленно-</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коммунальная зона, Хлебный проезд, 21</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ИНН 1650198416</w:t>
            </w:r>
            <w:r>
              <w:rPr>
                <w:rFonts w:ascii="Times New Roman" w:hAnsi="Times New Roman" w:cs="Times New Roman"/>
                <w:sz w:val="17"/>
                <w:szCs w:val="17"/>
              </w:rPr>
              <w:t xml:space="preserve">  КПП 165001001</w:t>
            </w:r>
          </w:p>
          <w:p w:rsidR="00FB5ADD" w:rsidRPr="00886620" w:rsidRDefault="00FB5ADD" w:rsidP="00E04E76">
            <w:pPr>
              <w:pStyle w:val="ae"/>
              <w:rPr>
                <w:rFonts w:ascii="Times New Roman" w:hAnsi="Times New Roman" w:cs="Times New Roman"/>
                <w:sz w:val="17"/>
                <w:szCs w:val="17"/>
              </w:rPr>
            </w:pPr>
            <w:proofErr w:type="gramStart"/>
            <w:r w:rsidRPr="00886620">
              <w:rPr>
                <w:rFonts w:ascii="Times New Roman" w:hAnsi="Times New Roman" w:cs="Times New Roman"/>
                <w:sz w:val="17"/>
                <w:szCs w:val="17"/>
              </w:rPr>
              <w:t>Р</w:t>
            </w:r>
            <w:proofErr w:type="gramEnd"/>
            <w:r w:rsidRPr="00886620">
              <w:rPr>
                <w:rFonts w:ascii="Times New Roman" w:hAnsi="Times New Roman" w:cs="Times New Roman"/>
                <w:sz w:val="17"/>
                <w:szCs w:val="17"/>
              </w:rPr>
              <w:t>/с 40702810700000004613</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К/с 30101810100000000803</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в ОАО «</w:t>
            </w:r>
            <w:proofErr w:type="spellStart"/>
            <w:r w:rsidRPr="00886620">
              <w:rPr>
                <w:rFonts w:ascii="Times New Roman" w:hAnsi="Times New Roman" w:cs="Times New Roman"/>
                <w:sz w:val="17"/>
                <w:szCs w:val="17"/>
              </w:rPr>
              <w:t>АКИбанк</w:t>
            </w:r>
            <w:proofErr w:type="spellEnd"/>
            <w:r w:rsidRPr="00886620">
              <w:rPr>
                <w:rFonts w:ascii="Times New Roman" w:hAnsi="Times New Roman" w:cs="Times New Roman"/>
                <w:sz w:val="17"/>
                <w:szCs w:val="17"/>
              </w:rPr>
              <w:t>» г. Набережные Челны</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БИК 049240803</w:t>
            </w:r>
          </w:p>
          <w:p w:rsidR="00FB5ADD" w:rsidRPr="00886620" w:rsidRDefault="00FB5ADD" w:rsidP="00E04E76">
            <w:pPr>
              <w:pStyle w:val="ae"/>
              <w:rPr>
                <w:rFonts w:ascii="Times New Roman" w:hAnsi="Times New Roman" w:cs="Times New Roman"/>
                <w:sz w:val="17"/>
                <w:szCs w:val="17"/>
              </w:rPr>
            </w:pPr>
            <w:r w:rsidRPr="00886620">
              <w:rPr>
                <w:rFonts w:ascii="Times New Roman" w:hAnsi="Times New Roman" w:cs="Times New Roman"/>
                <w:sz w:val="17"/>
                <w:szCs w:val="17"/>
              </w:rPr>
              <w:t xml:space="preserve">т. </w:t>
            </w:r>
            <w:r>
              <w:rPr>
                <w:rFonts w:ascii="Times New Roman" w:hAnsi="Times New Roman" w:cs="Times New Roman"/>
                <w:sz w:val="17"/>
                <w:szCs w:val="17"/>
              </w:rPr>
              <w:t>(8552) 53-75-53, 53-73-05</w:t>
            </w:r>
          </w:p>
          <w:p w:rsidR="00FB5ADD" w:rsidRPr="00886620" w:rsidRDefault="00FB5ADD" w:rsidP="00E04E76">
            <w:pPr>
              <w:pStyle w:val="ae"/>
              <w:rPr>
                <w:rFonts w:ascii="Times New Roman" w:hAnsi="Times New Roman" w:cs="Times New Roman"/>
                <w:sz w:val="16"/>
                <w:szCs w:val="16"/>
              </w:rPr>
            </w:pPr>
          </w:p>
        </w:tc>
        <w:tc>
          <w:tcPr>
            <w:tcW w:w="5670" w:type="dxa"/>
          </w:tcPr>
          <w:p w:rsidR="00FB5ADD" w:rsidRPr="00886620" w:rsidRDefault="00FB5ADD" w:rsidP="00E04E76">
            <w:pPr>
              <w:pStyle w:val="ae"/>
              <w:rPr>
                <w:rFonts w:ascii="Times New Roman" w:hAnsi="Times New Roman" w:cs="Times New Roman"/>
                <w:b/>
                <w:sz w:val="16"/>
                <w:szCs w:val="16"/>
              </w:rPr>
            </w:pPr>
            <w:r w:rsidRPr="00B061EC">
              <w:rPr>
                <w:rFonts w:ascii="Times New Roman" w:hAnsi="Times New Roman" w:cs="Times New Roman"/>
                <w:b/>
                <w:sz w:val="16"/>
                <w:szCs w:val="16"/>
              </w:rPr>
              <w:t xml:space="preserve">  </w:t>
            </w:r>
            <w:r w:rsidRPr="00886620">
              <w:rPr>
                <w:rFonts w:ascii="Times New Roman" w:hAnsi="Times New Roman" w:cs="Times New Roman"/>
                <w:b/>
                <w:sz w:val="16"/>
                <w:szCs w:val="16"/>
              </w:rPr>
              <w:t xml:space="preserve"> </w:t>
            </w:r>
            <w:r w:rsidRPr="00B061EC">
              <w:rPr>
                <w:rFonts w:ascii="Times New Roman" w:hAnsi="Times New Roman" w:cs="Times New Roman"/>
                <w:b/>
                <w:sz w:val="16"/>
                <w:szCs w:val="16"/>
              </w:rPr>
              <w:t xml:space="preserve">                                                                          </w:t>
            </w:r>
            <w:r w:rsidRPr="00886620">
              <w:rPr>
                <w:rFonts w:ascii="Times New Roman" w:hAnsi="Times New Roman" w:cs="Times New Roman"/>
                <w:b/>
                <w:sz w:val="16"/>
                <w:szCs w:val="16"/>
              </w:rPr>
              <w:t>Поставщик</w:t>
            </w:r>
          </w:p>
          <w:p w:rsidR="00FB5ADD" w:rsidRPr="00886620" w:rsidRDefault="00FB5ADD" w:rsidP="00E04E76">
            <w:pPr>
              <w:pStyle w:val="ae"/>
              <w:rPr>
                <w:rFonts w:ascii="Times New Roman" w:hAnsi="Times New Roman" w:cs="Times New Roman"/>
                <w:sz w:val="16"/>
                <w:szCs w:val="16"/>
                <w:lang w:val="en-US"/>
              </w:rPr>
            </w:pPr>
          </w:p>
          <w:p w:rsidR="00FB5ADD" w:rsidRPr="00886620" w:rsidRDefault="00FB5ADD" w:rsidP="00E04E76">
            <w:pPr>
              <w:pStyle w:val="ae"/>
              <w:rPr>
                <w:rFonts w:ascii="Times New Roman" w:hAnsi="Times New Roman" w:cs="Times New Roman"/>
                <w:sz w:val="16"/>
                <w:szCs w:val="16"/>
              </w:rPr>
            </w:pPr>
          </w:p>
          <w:p w:rsidR="00FB5ADD" w:rsidRPr="00886620" w:rsidRDefault="00FB5ADD" w:rsidP="00E04E76">
            <w:pPr>
              <w:pStyle w:val="ae"/>
              <w:rPr>
                <w:rFonts w:ascii="Times New Roman" w:hAnsi="Times New Roman" w:cs="Times New Roman"/>
                <w:sz w:val="16"/>
                <w:szCs w:val="16"/>
              </w:rPr>
            </w:pPr>
          </w:p>
        </w:tc>
      </w:tr>
    </w:tbl>
    <w:p w:rsidR="00FB5ADD" w:rsidRPr="001D514E" w:rsidRDefault="00FB5ADD" w:rsidP="00FB5ADD">
      <w:pPr>
        <w:pStyle w:val="a4"/>
        <w:tabs>
          <w:tab w:val="left" w:pos="360"/>
        </w:tabs>
        <w:ind w:left="142"/>
        <w:rPr>
          <w:b/>
          <w:i/>
          <w:sz w:val="12"/>
          <w:szCs w:val="12"/>
        </w:rPr>
      </w:pPr>
    </w:p>
    <w:tbl>
      <w:tblPr>
        <w:tblpPr w:leftFromText="180" w:rightFromText="180" w:vertAnchor="text" w:tblpY="1"/>
        <w:tblOverlap w:val="never"/>
        <w:tblW w:w="10348" w:type="dxa"/>
        <w:tblInd w:w="108" w:type="dxa"/>
        <w:tblLayout w:type="fixed"/>
        <w:tblLook w:val="0000"/>
      </w:tblPr>
      <w:tblGrid>
        <w:gridCol w:w="4678"/>
        <w:gridCol w:w="5670"/>
      </w:tblGrid>
      <w:tr w:rsidR="00FB5ADD" w:rsidRPr="00FB5ADD" w:rsidTr="00FB5ADD">
        <w:trPr>
          <w:trHeight w:val="339"/>
        </w:trPr>
        <w:tc>
          <w:tcPr>
            <w:tcW w:w="4678" w:type="dxa"/>
          </w:tcPr>
          <w:p w:rsidR="00FB5ADD" w:rsidRPr="00FB5ADD" w:rsidRDefault="00FB5ADD" w:rsidP="00FB5ADD">
            <w:pPr>
              <w:pStyle w:val="a4"/>
              <w:rPr>
                <w:b/>
                <w:sz w:val="20"/>
                <w:u w:val="none"/>
              </w:rPr>
            </w:pPr>
            <w:r w:rsidRPr="00FB5ADD">
              <w:rPr>
                <w:b/>
                <w:sz w:val="20"/>
                <w:u w:val="none"/>
              </w:rPr>
              <w:t>По</w:t>
            </w:r>
            <w:proofErr w:type="spellStart"/>
            <w:r w:rsidRPr="00FB5ADD">
              <w:rPr>
                <w:b/>
                <w:sz w:val="20"/>
                <w:u w:val="none"/>
                <w:lang w:val="en-US"/>
              </w:rPr>
              <w:t>купатель</w:t>
            </w:r>
            <w:proofErr w:type="spellEnd"/>
          </w:p>
          <w:p w:rsidR="00FB5ADD" w:rsidRPr="00FB5ADD" w:rsidRDefault="00FB5ADD" w:rsidP="00FB5ADD">
            <w:pPr>
              <w:pStyle w:val="a4"/>
              <w:rPr>
                <w:b/>
                <w:sz w:val="20"/>
                <w:u w:val="none"/>
              </w:rPr>
            </w:pPr>
            <w:r w:rsidRPr="00FB5ADD">
              <w:rPr>
                <w:b/>
                <w:sz w:val="20"/>
                <w:u w:val="none"/>
              </w:rPr>
              <w:t xml:space="preserve">________________________/ Р.Р. </w:t>
            </w:r>
            <w:proofErr w:type="spellStart"/>
            <w:r w:rsidRPr="00FB5ADD">
              <w:rPr>
                <w:b/>
                <w:sz w:val="20"/>
                <w:u w:val="none"/>
              </w:rPr>
              <w:t>Вазеев</w:t>
            </w:r>
            <w:proofErr w:type="spellEnd"/>
            <w:r w:rsidRPr="00FB5ADD">
              <w:rPr>
                <w:b/>
                <w:sz w:val="20"/>
                <w:u w:val="none"/>
              </w:rPr>
              <w:t>/</w:t>
            </w:r>
          </w:p>
        </w:tc>
        <w:tc>
          <w:tcPr>
            <w:tcW w:w="5670" w:type="dxa"/>
          </w:tcPr>
          <w:p w:rsidR="00FB5ADD" w:rsidRPr="00FB5ADD" w:rsidRDefault="00FB5ADD" w:rsidP="00FB5ADD">
            <w:pPr>
              <w:pStyle w:val="a4"/>
              <w:rPr>
                <w:b/>
                <w:sz w:val="20"/>
                <w:u w:val="none"/>
              </w:rPr>
            </w:pPr>
            <w:r w:rsidRPr="00FB5ADD">
              <w:rPr>
                <w:b/>
                <w:sz w:val="20"/>
                <w:u w:val="none"/>
              </w:rPr>
              <w:t xml:space="preserve">               Поставщик</w:t>
            </w:r>
          </w:p>
          <w:p w:rsidR="00FB5ADD" w:rsidRPr="00FB5ADD" w:rsidRDefault="00FB5ADD" w:rsidP="00FB5ADD">
            <w:pPr>
              <w:pStyle w:val="a4"/>
              <w:ind w:left="142"/>
              <w:rPr>
                <w:b/>
                <w:sz w:val="20"/>
                <w:u w:val="none"/>
              </w:rPr>
            </w:pPr>
            <w:r w:rsidRPr="00FB5ADD">
              <w:rPr>
                <w:b/>
                <w:sz w:val="20"/>
                <w:u w:val="none"/>
              </w:rPr>
              <w:t xml:space="preserve">             __________________________  /__________________ /</w:t>
            </w:r>
          </w:p>
        </w:tc>
      </w:tr>
    </w:tbl>
    <w:p w:rsidR="00446FE9" w:rsidRDefault="00FB5ADD" w:rsidP="00FB5ADD">
      <w:pPr>
        <w:pStyle w:val="a7"/>
        <w:tabs>
          <w:tab w:val="left" w:pos="555"/>
        </w:tabs>
        <w:rPr>
          <w:sz w:val="18"/>
          <w:szCs w:val="18"/>
        </w:rPr>
      </w:pPr>
      <w:r>
        <w:rPr>
          <w:sz w:val="18"/>
          <w:szCs w:val="18"/>
        </w:rPr>
        <w:br w:type="textWrapping" w:clear="all"/>
      </w:r>
    </w:p>
    <w:sectPr w:rsidR="00446FE9" w:rsidSect="00A23741">
      <w:footnotePr>
        <w:pos w:val="beneathText"/>
      </w:footnotePr>
      <w:pgSz w:w="12240" w:h="15840"/>
      <w:pgMar w:top="567" w:right="567" w:bottom="567" w:left="2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72" w:rsidRDefault="00A27A72" w:rsidP="006B2AF1">
      <w:r>
        <w:separator/>
      </w:r>
    </w:p>
  </w:endnote>
  <w:endnote w:type="continuationSeparator" w:id="0">
    <w:p w:rsidR="00A27A72" w:rsidRDefault="00A27A72" w:rsidP="006B2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F1" w:rsidRPr="00BA7A1A" w:rsidRDefault="006B2AF1" w:rsidP="006B2AF1">
    <w:pPr>
      <w:pStyle w:val="a9"/>
      <w:jc w:val="right"/>
      <w:rPr>
        <w:sz w:val="12"/>
      </w:rPr>
    </w:pPr>
    <w:r w:rsidRPr="00BA7A1A">
      <w:rPr>
        <w:sz w:val="12"/>
      </w:rPr>
      <w:t>Типовая форма договора поставки</w:t>
    </w:r>
    <w:r w:rsidR="00B65ECE">
      <w:rPr>
        <w:sz w:val="12"/>
      </w:rPr>
      <w:t xml:space="preserve"> ООО «Челны Логистик» 01.01.201</w:t>
    </w:r>
    <w:r w:rsidR="00B65ECE" w:rsidRPr="00B65ECE">
      <w:rPr>
        <w:sz w:val="12"/>
      </w:rPr>
      <w:t>3</w:t>
    </w:r>
    <w:r w:rsidRPr="00BA7A1A">
      <w:rPr>
        <w:sz w:val="12"/>
      </w:rPr>
      <w:t xml:space="preserve"> г.</w:t>
    </w:r>
  </w:p>
  <w:p w:rsidR="006B2AF1" w:rsidRPr="00BA7A1A" w:rsidRDefault="006B2AF1" w:rsidP="006B2AF1">
    <w:pPr>
      <w:pStyle w:val="a9"/>
      <w:jc w:val="center"/>
      <w:rPr>
        <w:sz w:val="14"/>
      </w:rPr>
    </w:pPr>
    <w:r w:rsidRPr="00BA7A1A">
      <w:rPr>
        <w:sz w:val="14"/>
      </w:rPr>
      <w:t xml:space="preserve">Страница </w:t>
    </w:r>
    <w:r w:rsidR="00456724" w:rsidRPr="00BA7A1A">
      <w:rPr>
        <w:b/>
        <w:sz w:val="18"/>
        <w:szCs w:val="24"/>
      </w:rPr>
      <w:fldChar w:fldCharType="begin"/>
    </w:r>
    <w:r w:rsidRPr="00BA7A1A">
      <w:rPr>
        <w:b/>
        <w:sz w:val="14"/>
      </w:rPr>
      <w:instrText>PAGE</w:instrText>
    </w:r>
    <w:r w:rsidR="00456724" w:rsidRPr="00BA7A1A">
      <w:rPr>
        <w:b/>
        <w:sz w:val="18"/>
        <w:szCs w:val="24"/>
      </w:rPr>
      <w:fldChar w:fldCharType="separate"/>
    </w:r>
    <w:r w:rsidR="008F362E">
      <w:rPr>
        <w:b/>
        <w:noProof/>
        <w:sz w:val="14"/>
      </w:rPr>
      <w:t>2</w:t>
    </w:r>
    <w:r w:rsidR="00456724" w:rsidRPr="00BA7A1A">
      <w:rPr>
        <w:b/>
        <w:sz w:val="18"/>
        <w:szCs w:val="24"/>
      </w:rPr>
      <w:fldChar w:fldCharType="end"/>
    </w:r>
    <w:r w:rsidRPr="00BA7A1A">
      <w:rPr>
        <w:sz w:val="14"/>
      </w:rPr>
      <w:t xml:space="preserve"> из </w:t>
    </w:r>
    <w:r w:rsidR="00FB5ADD">
      <w:rPr>
        <w:b/>
        <w:sz w:val="18"/>
        <w:szCs w:val="24"/>
      </w:rPr>
      <w:t>5</w:t>
    </w:r>
  </w:p>
  <w:p w:rsidR="006B2AF1" w:rsidRDefault="006B2AF1" w:rsidP="006B2AF1">
    <w:pPr>
      <w:pStyle w:val="a9"/>
      <w:ind w:right="360" w:firstLine="360"/>
    </w:pPr>
  </w:p>
  <w:p w:rsidR="006B2AF1" w:rsidRDefault="006B2A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72" w:rsidRDefault="00A27A72" w:rsidP="006B2AF1">
      <w:r>
        <w:separator/>
      </w:r>
    </w:p>
  </w:footnote>
  <w:footnote w:type="continuationSeparator" w:id="0">
    <w:p w:rsidR="00A27A72" w:rsidRDefault="00A27A72" w:rsidP="006B2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341B"/>
    <w:multiLevelType w:val="singleLevel"/>
    <w:tmpl w:val="64A6C994"/>
    <w:lvl w:ilvl="0">
      <w:start w:val="1"/>
      <w:numFmt w:val="decimal"/>
      <w:lvlText w:val="%1."/>
      <w:lvlJc w:val="left"/>
      <w:pPr>
        <w:tabs>
          <w:tab w:val="num" w:pos="1495"/>
        </w:tabs>
        <w:ind w:left="1495" w:hanging="360"/>
      </w:pPr>
      <w:rPr>
        <w:rFonts w:ascii="Times New Roman" w:eastAsia="Times New Roman" w:hAnsi="Times New Roman" w:cs="Times New Roman"/>
      </w:rPr>
    </w:lvl>
  </w:abstractNum>
  <w:abstractNum w:abstractNumId="1">
    <w:nsid w:val="26E00F0F"/>
    <w:multiLevelType w:val="singleLevel"/>
    <w:tmpl w:val="0419000F"/>
    <w:lvl w:ilvl="0">
      <w:start w:val="1"/>
      <w:numFmt w:val="decimal"/>
      <w:lvlText w:val="%1."/>
      <w:lvlJc w:val="left"/>
      <w:pPr>
        <w:tabs>
          <w:tab w:val="num" w:pos="1495"/>
        </w:tabs>
        <w:ind w:left="1495" w:hanging="360"/>
      </w:pPr>
      <w:rPr>
        <w:rFonts w:cs="Times New Roman" w:hint="default"/>
      </w:rPr>
    </w:lvl>
  </w:abstractNum>
  <w:abstractNum w:abstractNumId="2">
    <w:nsid w:val="30044514"/>
    <w:multiLevelType w:val="multilevel"/>
    <w:tmpl w:val="8F96DD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B4D2613"/>
    <w:multiLevelType w:val="multilevel"/>
    <w:tmpl w:val="ADD66B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98C3419"/>
    <w:multiLevelType w:val="hybridMultilevel"/>
    <w:tmpl w:val="B554E126"/>
    <w:lvl w:ilvl="0" w:tplc="B900C686">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5">
    <w:nsid w:val="4CB87CDF"/>
    <w:multiLevelType w:val="multilevel"/>
    <w:tmpl w:val="9E1622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66DC5E4D"/>
    <w:multiLevelType w:val="multilevel"/>
    <w:tmpl w:val="197852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F1666"/>
    <w:rsid w:val="00127F76"/>
    <w:rsid w:val="00156481"/>
    <w:rsid w:val="002003A7"/>
    <w:rsid w:val="002F2981"/>
    <w:rsid w:val="00376D0F"/>
    <w:rsid w:val="003816F2"/>
    <w:rsid w:val="00412E40"/>
    <w:rsid w:val="004243AA"/>
    <w:rsid w:val="00446FE9"/>
    <w:rsid w:val="00456724"/>
    <w:rsid w:val="004C2E46"/>
    <w:rsid w:val="00522FBE"/>
    <w:rsid w:val="0052766A"/>
    <w:rsid w:val="00561803"/>
    <w:rsid w:val="00582B9C"/>
    <w:rsid w:val="005E1B7A"/>
    <w:rsid w:val="006B2AF1"/>
    <w:rsid w:val="00797E6B"/>
    <w:rsid w:val="007F1666"/>
    <w:rsid w:val="007F4FA2"/>
    <w:rsid w:val="00830B67"/>
    <w:rsid w:val="008500FA"/>
    <w:rsid w:val="008F362E"/>
    <w:rsid w:val="00953D2E"/>
    <w:rsid w:val="0096779D"/>
    <w:rsid w:val="0098794B"/>
    <w:rsid w:val="00A2053D"/>
    <w:rsid w:val="00A23741"/>
    <w:rsid w:val="00A27A72"/>
    <w:rsid w:val="00AD1C46"/>
    <w:rsid w:val="00B057A5"/>
    <w:rsid w:val="00B06541"/>
    <w:rsid w:val="00B2638F"/>
    <w:rsid w:val="00B62D2D"/>
    <w:rsid w:val="00B65ECE"/>
    <w:rsid w:val="00B71ADC"/>
    <w:rsid w:val="00C00D51"/>
    <w:rsid w:val="00D50A17"/>
    <w:rsid w:val="00D703F3"/>
    <w:rsid w:val="00D93742"/>
    <w:rsid w:val="00DF6FDC"/>
    <w:rsid w:val="00DF779A"/>
    <w:rsid w:val="00E76F95"/>
    <w:rsid w:val="00E829ED"/>
    <w:rsid w:val="00F317B3"/>
    <w:rsid w:val="00F63A33"/>
    <w:rsid w:val="00F63B09"/>
    <w:rsid w:val="00FB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9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F779A"/>
  </w:style>
  <w:style w:type="character" w:customStyle="1" w:styleId="WW-Absatz-Standardschriftart">
    <w:name w:val="WW-Absatz-Standardschriftart"/>
    <w:rsid w:val="00DF779A"/>
  </w:style>
  <w:style w:type="character" w:customStyle="1" w:styleId="WW-Absatz-Standardschriftart1">
    <w:name w:val="WW-Absatz-Standardschriftart1"/>
    <w:rsid w:val="00DF779A"/>
  </w:style>
  <w:style w:type="character" w:customStyle="1" w:styleId="WW-Absatz-Standardschriftart11">
    <w:name w:val="WW-Absatz-Standardschriftart11"/>
    <w:rsid w:val="00DF779A"/>
  </w:style>
  <w:style w:type="character" w:customStyle="1" w:styleId="WW-Absatz-Standardschriftart111">
    <w:name w:val="WW-Absatz-Standardschriftart111"/>
    <w:rsid w:val="00DF779A"/>
  </w:style>
  <w:style w:type="character" w:customStyle="1" w:styleId="WW-Absatz-Standardschriftart1111">
    <w:name w:val="WW-Absatz-Standardschriftart1111"/>
    <w:rsid w:val="00DF779A"/>
  </w:style>
  <w:style w:type="character" w:customStyle="1" w:styleId="WW-Absatz-Standardschriftart11111">
    <w:name w:val="WW-Absatz-Standardschriftart11111"/>
    <w:rsid w:val="00DF779A"/>
  </w:style>
  <w:style w:type="character" w:customStyle="1" w:styleId="WW-Absatz-Standardschriftart111111">
    <w:name w:val="WW-Absatz-Standardschriftart111111"/>
    <w:rsid w:val="00DF779A"/>
  </w:style>
  <w:style w:type="character" w:customStyle="1" w:styleId="WW-Absatz-Standardschriftart1111111">
    <w:name w:val="WW-Absatz-Standardschriftart1111111"/>
    <w:rsid w:val="00DF779A"/>
  </w:style>
  <w:style w:type="character" w:customStyle="1" w:styleId="1">
    <w:name w:val="Основной шрифт абзаца1"/>
    <w:rsid w:val="00DF779A"/>
  </w:style>
  <w:style w:type="paragraph" w:customStyle="1" w:styleId="a3">
    <w:name w:val="Заголовок"/>
    <w:basedOn w:val="a"/>
    <w:next w:val="a4"/>
    <w:rsid w:val="00DF779A"/>
    <w:pPr>
      <w:keepNext/>
      <w:spacing w:before="240" w:after="120"/>
    </w:pPr>
    <w:rPr>
      <w:rFonts w:ascii="Arial" w:eastAsia="Lucida Sans Unicode" w:hAnsi="Arial" w:cs="Tahoma"/>
      <w:sz w:val="28"/>
      <w:szCs w:val="28"/>
    </w:rPr>
  </w:style>
  <w:style w:type="paragraph" w:styleId="a4">
    <w:name w:val="Body Text"/>
    <w:basedOn w:val="a"/>
    <w:semiHidden/>
    <w:rsid w:val="00DF779A"/>
    <w:rPr>
      <w:sz w:val="22"/>
      <w:u w:val="single"/>
    </w:rPr>
  </w:style>
  <w:style w:type="paragraph" w:styleId="a5">
    <w:name w:val="List"/>
    <w:basedOn w:val="a4"/>
    <w:semiHidden/>
    <w:rsid w:val="00DF779A"/>
    <w:rPr>
      <w:rFonts w:ascii="Arial" w:hAnsi="Arial" w:cs="Tahoma"/>
    </w:rPr>
  </w:style>
  <w:style w:type="paragraph" w:customStyle="1" w:styleId="10">
    <w:name w:val="Название1"/>
    <w:basedOn w:val="a"/>
    <w:rsid w:val="00DF779A"/>
    <w:pPr>
      <w:suppressLineNumbers/>
      <w:spacing w:before="120" w:after="120"/>
    </w:pPr>
    <w:rPr>
      <w:rFonts w:ascii="Arial" w:hAnsi="Arial" w:cs="Tahoma"/>
      <w:i/>
      <w:iCs/>
      <w:sz w:val="24"/>
      <w:szCs w:val="24"/>
    </w:rPr>
  </w:style>
  <w:style w:type="paragraph" w:customStyle="1" w:styleId="11">
    <w:name w:val="Указатель1"/>
    <w:basedOn w:val="a"/>
    <w:rsid w:val="00DF779A"/>
    <w:pPr>
      <w:suppressLineNumbers/>
    </w:pPr>
    <w:rPr>
      <w:rFonts w:ascii="Arial" w:hAnsi="Arial" w:cs="Tahoma"/>
    </w:rPr>
  </w:style>
  <w:style w:type="paragraph" w:customStyle="1" w:styleId="ConsNormal">
    <w:name w:val="ConsNormal"/>
    <w:rsid w:val="00DF779A"/>
    <w:pPr>
      <w:widowControl w:val="0"/>
      <w:suppressAutoHyphens/>
      <w:ind w:right="19772" w:firstLine="720"/>
    </w:pPr>
    <w:rPr>
      <w:rFonts w:ascii="Arial" w:hAnsi="Arial"/>
      <w:lang w:eastAsia="ar-SA"/>
    </w:rPr>
  </w:style>
  <w:style w:type="paragraph" w:customStyle="1" w:styleId="ConsNonformat">
    <w:name w:val="ConsNonformat"/>
    <w:rsid w:val="00DF779A"/>
    <w:pPr>
      <w:widowControl w:val="0"/>
      <w:suppressAutoHyphens/>
      <w:ind w:right="19772"/>
    </w:pPr>
    <w:rPr>
      <w:rFonts w:ascii="Courier New" w:hAnsi="Courier New"/>
      <w:lang w:eastAsia="ar-SA"/>
    </w:rPr>
  </w:style>
  <w:style w:type="paragraph" w:customStyle="1" w:styleId="ConsTitle">
    <w:name w:val="ConsTitle"/>
    <w:rsid w:val="00DF779A"/>
    <w:pPr>
      <w:widowControl w:val="0"/>
      <w:suppressAutoHyphens/>
      <w:ind w:right="19772"/>
    </w:pPr>
    <w:rPr>
      <w:rFonts w:ascii="Arial" w:hAnsi="Arial"/>
      <w:b/>
      <w:lang w:eastAsia="ar-SA"/>
    </w:rPr>
  </w:style>
  <w:style w:type="paragraph" w:customStyle="1" w:styleId="31">
    <w:name w:val="Основной текст 31"/>
    <w:basedOn w:val="a"/>
    <w:rsid w:val="00DF779A"/>
    <w:pPr>
      <w:jc w:val="both"/>
    </w:pPr>
    <w:rPr>
      <w:rFonts w:ascii="Arial" w:hAnsi="Arial"/>
      <w:sz w:val="24"/>
      <w:u w:val="single"/>
    </w:rPr>
  </w:style>
  <w:style w:type="paragraph" w:styleId="a6">
    <w:name w:val="Body Text Indent"/>
    <w:basedOn w:val="a"/>
    <w:semiHidden/>
    <w:rsid w:val="00DF779A"/>
    <w:pPr>
      <w:jc w:val="both"/>
    </w:pPr>
    <w:rPr>
      <w:rFonts w:ascii="Arial Narrow" w:hAnsi="Arial Narrow"/>
      <w:sz w:val="22"/>
    </w:rPr>
  </w:style>
  <w:style w:type="paragraph" w:styleId="a7">
    <w:name w:val="header"/>
    <w:basedOn w:val="a"/>
    <w:link w:val="a8"/>
    <w:rsid w:val="00446FE9"/>
    <w:pPr>
      <w:tabs>
        <w:tab w:val="center" w:pos="4153"/>
        <w:tab w:val="right" w:pos="8306"/>
      </w:tabs>
      <w:suppressAutoHyphens w:val="0"/>
    </w:pPr>
    <w:rPr>
      <w:lang w:eastAsia="ru-RU"/>
    </w:rPr>
  </w:style>
  <w:style w:type="character" w:customStyle="1" w:styleId="a8">
    <w:name w:val="Верхний колонтитул Знак"/>
    <w:basedOn w:val="a0"/>
    <w:link w:val="a7"/>
    <w:rsid w:val="00446FE9"/>
  </w:style>
  <w:style w:type="paragraph" w:styleId="a9">
    <w:name w:val="footer"/>
    <w:basedOn w:val="a"/>
    <w:link w:val="aa"/>
    <w:unhideWhenUsed/>
    <w:rsid w:val="006B2AF1"/>
    <w:pPr>
      <w:tabs>
        <w:tab w:val="center" w:pos="4677"/>
        <w:tab w:val="right" w:pos="9355"/>
      </w:tabs>
    </w:pPr>
  </w:style>
  <w:style w:type="character" w:customStyle="1" w:styleId="aa">
    <w:name w:val="Нижний колонтитул Знак"/>
    <w:basedOn w:val="a0"/>
    <w:link w:val="a9"/>
    <w:rsid w:val="006B2AF1"/>
    <w:rPr>
      <w:lang w:eastAsia="ar-SA"/>
    </w:rPr>
  </w:style>
  <w:style w:type="paragraph" w:styleId="ab">
    <w:name w:val="Title"/>
    <w:basedOn w:val="a"/>
    <w:link w:val="ac"/>
    <w:qFormat/>
    <w:rsid w:val="00FB5ADD"/>
    <w:pPr>
      <w:suppressAutoHyphens w:val="0"/>
      <w:autoSpaceDE w:val="0"/>
      <w:autoSpaceDN w:val="0"/>
      <w:adjustRightInd w:val="0"/>
      <w:jc w:val="center"/>
    </w:pPr>
    <w:rPr>
      <w:rFonts w:ascii="Arial" w:hAnsi="Arial" w:cs="Arial"/>
      <w:b/>
      <w:bCs/>
      <w:color w:val="000080"/>
      <w:lang w:eastAsia="ru-RU"/>
    </w:rPr>
  </w:style>
  <w:style w:type="character" w:customStyle="1" w:styleId="ac">
    <w:name w:val="Название Знак"/>
    <w:basedOn w:val="a0"/>
    <w:link w:val="ab"/>
    <w:rsid w:val="00FB5ADD"/>
    <w:rPr>
      <w:rFonts w:ascii="Arial" w:hAnsi="Arial" w:cs="Arial"/>
      <w:b/>
      <w:bCs/>
      <w:color w:val="000080"/>
    </w:rPr>
  </w:style>
  <w:style w:type="paragraph" w:styleId="ad">
    <w:name w:val="List Paragraph"/>
    <w:basedOn w:val="a"/>
    <w:uiPriority w:val="34"/>
    <w:qFormat/>
    <w:rsid w:val="00FB5ADD"/>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e">
    <w:name w:val="No Spacing"/>
    <w:uiPriority w:val="1"/>
    <w:qFormat/>
    <w:rsid w:val="00FB5AD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DEC2-90FD-44D6-BF02-9EE9F2F3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2013-01-14T12:01:00Z</cp:lastPrinted>
  <dcterms:created xsi:type="dcterms:W3CDTF">2011-11-25T12:18:00Z</dcterms:created>
  <dcterms:modified xsi:type="dcterms:W3CDTF">2013-01-14T12:01:00Z</dcterms:modified>
</cp:coreProperties>
</file>